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FE" w:rsidRPr="00C9642F" w:rsidRDefault="00C071FE" w:rsidP="00C071F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9642F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="00C667B4" w:rsidRPr="00C9642F">
        <w:rPr>
          <w:rFonts w:ascii="GHEA Grapalat" w:hAnsi="GHEA Grapalat" w:cs="Sylfaen"/>
          <w:sz w:val="24"/>
          <w:szCs w:val="24"/>
          <w:lang w:val="hy-AM"/>
        </w:rPr>
        <w:t>1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2            </w:t>
      </w: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642F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9642F">
        <w:rPr>
          <w:rFonts w:ascii="GHEA Grapalat" w:eastAsia="Times New Roman" w:hAnsi="GHEA Grapalat" w:cs="Times New Roman"/>
          <w:sz w:val="24"/>
          <w:szCs w:val="24"/>
          <w:lang w:val="hy-AM"/>
        </w:rPr>
        <w:t>Հաստատված է՝</w:t>
      </w:r>
    </w:p>
    <w:p w:rsidR="00C071FE" w:rsidRPr="00C9642F" w:rsidRDefault="00C071FE" w:rsidP="00C071F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9642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ՀՀ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Վայոց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ձորի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Եղեգիս                                                                                                                                                            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2F3F4D">
        <w:rPr>
          <w:rFonts w:ascii="GHEA Grapalat" w:hAnsi="GHEA Grapalat"/>
          <w:sz w:val="24"/>
          <w:szCs w:val="24"/>
          <w:lang w:val="hy-AM"/>
        </w:rPr>
        <w:t>3</w:t>
      </w:r>
      <w:r w:rsidRPr="00C9642F">
        <w:rPr>
          <w:rFonts w:ascii="GHEA Grapalat" w:hAnsi="GHEA Grapalat" w:cs="Sylfaen"/>
          <w:sz w:val="24"/>
          <w:szCs w:val="24"/>
          <w:lang w:val="hy-AM"/>
        </w:rPr>
        <w:t>թ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. </w:t>
      </w:r>
      <w:r w:rsidR="002F3F4D">
        <w:rPr>
          <w:rFonts w:ascii="GHEA Grapalat" w:hAnsi="GHEA Grapalat" w:cs="Sylfaen"/>
          <w:sz w:val="24"/>
          <w:szCs w:val="24"/>
          <w:lang w:val="hy-AM"/>
        </w:rPr>
        <w:t>մ</w:t>
      </w:r>
      <w:r w:rsidRPr="00C9642F">
        <w:rPr>
          <w:rFonts w:ascii="GHEA Grapalat" w:hAnsi="GHEA Grapalat" w:cs="Sylfaen"/>
          <w:sz w:val="24"/>
          <w:szCs w:val="24"/>
          <w:lang w:val="hy-AM"/>
        </w:rPr>
        <w:t>ա</w:t>
      </w:r>
      <w:r w:rsidR="002F3F4D">
        <w:rPr>
          <w:rFonts w:ascii="GHEA Grapalat" w:hAnsi="GHEA Grapalat" w:cs="Sylfaen"/>
          <w:sz w:val="24"/>
          <w:szCs w:val="24"/>
          <w:lang w:val="hy-AM"/>
        </w:rPr>
        <w:t>րտի</w:t>
      </w:r>
      <w:r w:rsidRPr="00C964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/>
          <w:sz w:val="24"/>
          <w:szCs w:val="24"/>
          <w:lang w:val="hy-AM"/>
        </w:rPr>
        <w:t>2</w:t>
      </w:r>
      <w:r w:rsidR="002F3F4D">
        <w:rPr>
          <w:rFonts w:ascii="GHEA Grapalat" w:hAnsi="GHEA Grapalat"/>
          <w:sz w:val="24"/>
          <w:szCs w:val="24"/>
          <w:lang w:val="hy-AM"/>
        </w:rPr>
        <w:t>2</w:t>
      </w:r>
      <w:r w:rsidRPr="00C9642F">
        <w:rPr>
          <w:rFonts w:ascii="GHEA Grapalat" w:hAnsi="GHEA Grapalat"/>
          <w:sz w:val="24"/>
          <w:szCs w:val="24"/>
          <w:lang w:val="hy-AM"/>
        </w:rPr>
        <w:t>-</w:t>
      </w:r>
      <w:r w:rsidRPr="00C9642F">
        <w:rPr>
          <w:rFonts w:ascii="GHEA Grapalat" w:hAnsi="GHEA Grapalat" w:cs="Sylfaen"/>
          <w:sz w:val="24"/>
          <w:szCs w:val="24"/>
          <w:lang w:val="hy-AM"/>
        </w:rPr>
        <w:t>ի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թիվ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F4D">
        <w:rPr>
          <w:rFonts w:ascii="GHEA Grapalat" w:hAnsi="GHEA Grapalat"/>
          <w:sz w:val="24"/>
          <w:szCs w:val="24"/>
          <w:lang w:val="hy-AM"/>
        </w:rPr>
        <w:t>84</w:t>
      </w:r>
      <w:r w:rsidRPr="00C9642F">
        <w:rPr>
          <w:rFonts w:ascii="GHEA Grapalat" w:hAnsi="GHEA Grapalat"/>
          <w:sz w:val="24"/>
          <w:szCs w:val="24"/>
          <w:lang w:val="hy-AM"/>
        </w:rPr>
        <w:t>-</w:t>
      </w:r>
      <w:r w:rsidRPr="00C9642F">
        <w:rPr>
          <w:rFonts w:ascii="GHEA Grapalat" w:hAnsi="GHEA Grapalat" w:cs="Sylfaen"/>
          <w:sz w:val="24"/>
          <w:szCs w:val="24"/>
          <w:lang w:val="hy-AM"/>
        </w:rPr>
        <w:t>Ա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9642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ՀԱՄԱՅՆՔԱՅԻՆ ԾԱՌԱՅՈՒԹՅԱՆ ՊԱՇՏՈՆԻ ԱՆՁՆԱԳԻՐ </w:t>
      </w: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9642F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ՎԱՅՈՑ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ՁՈՐԻ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ՄԱՐԶԻ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 ԵՂԵԳԻՍ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ՀԱՄԱՅՆՔԱՊԵՏԱՐԱՆԻ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037C" w:rsidRPr="00C9642F">
        <w:rPr>
          <w:rFonts w:ascii="GHEA Grapalat" w:hAnsi="GHEA Grapalat" w:cs="Sylfaen"/>
          <w:b/>
          <w:sz w:val="24"/>
          <w:szCs w:val="24"/>
          <w:lang w:val="hy-AM"/>
        </w:rPr>
        <w:t>ԱՇԽԱՏԱԿԱԶՄ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C667B4" w:rsidRPr="00C9642F">
        <w:rPr>
          <w:rFonts w:ascii="GHEA Grapalat" w:hAnsi="GHEA Grapalat" w:cs="Sylfaen"/>
          <w:b/>
          <w:sz w:val="24"/>
          <w:szCs w:val="24"/>
          <w:lang w:val="hy-AM"/>
        </w:rPr>
        <w:t>ԱՌԱՋ</w:t>
      </w:r>
      <w:r w:rsidR="002F3F4D">
        <w:rPr>
          <w:rFonts w:ascii="GHEA Grapalat" w:hAnsi="GHEA Grapalat" w:cs="Sylfaen"/>
          <w:b/>
          <w:sz w:val="24"/>
          <w:szCs w:val="24"/>
          <w:lang w:val="hy-AM"/>
        </w:rPr>
        <w:t xml:space="preserve">ԱՏԱՐ 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ՄԱՍՆԱԳԵՏ</w:t>
      </w: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642F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9642F" w:rsidRPr="00C9642F" w:rsidTr="00C968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C9642F" w:rsidRDefault="00C071FE" w:rsidP="00C9689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</w:t>
            </w:r>
            <w:r w:rsidRPr="00C964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  <w:proofErr w:type="spellStart"/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964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  <w:proofErr w:type="spellStart"/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C9642F" w:rsidRPr="002F3F4D" w:rsidTr="00C968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C9642F" w:rsidRDefault="00C071FE" w:rsidP="00C968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Պաշտոնի</w:t>
            </w:r>
            <w:proofErr w:type="spellEnd"/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անվանումը</w:t>
            </w:r>
            <w:proofErr w:type="spellEnd"/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ծածկագիրը</w:t>
            </w:r>
            <w:proofErr w:type="spellEnd"/>
            <w:r w:rsidRPr="00C9642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proofErr w:type="spellStart"/>
            <w:r w:rsidRPr="00C9642F">
              <w:rPr>
                <w:rFonts w:ascii="GHEA Grapalat" w:hAnsi="GHEA Grapalat" w:cs="Sylfaen"/>
                <w:sz w:val="24"/>
                <w:szCs w:val="24"/>
              </w:rPr>
              <w:t>այաստանի</w:t>
            </w:r>
            <w:proofErr w:type="spell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proofErr w:type="spellStart"/>
            <w:r w:rsidRPr="00C9642F">
              <w:rPr>
                <w:rFonts w:ascii="GHEA Grapalat" w:hAnsi="GHEA Grapalat" w:cs="Sylfaen"/>
                <w:sz w:val="24"/>
                <w:szCs w:val="24"/>
              </w:rPr>
              <w:t>անրապետության</w:t>
            </w:r>
            <w:proofErr w:type="spell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proofErr w:type="spellStart"/>
            <w:r w:rsidRPr="00C9642F">
              <w:rPr>
                <w:rFonts w:ascii="GHEA Grapalat" w:hAnsi="GHEA Grapalat" w:cs="Sylfaen"/>
                <w:sz w:val="24"/>
                <w:szCs w:val="24"/>
              </w:rPr>
              <w:t>այոց</w:t>
            </w:r>
            <w:proofErr w:type="spell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42F">
              <w:rPr>
                <w:rFonts w:ascii="GHEA Grapalat" w:hAnsi="GHEA Grapalat" w:cs="Sylfaen"/>
                <w:sz w:val="24"/>
                <w:szCs w:val="24"/>
              </w:rPr>
              <w:t>ձորի</w:t>
            </w:r>
            <w:proofErr w:type="spell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C9642F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proofErr w:type="gram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proofErr w:type="spellStart"/>
            <w:r w:rsidRPr="00C9642F">
              <w:rPr>
                <w:rFonts w:ascii="GHEA Grapalat" w:hAnsi="GHEA Grapalat"/>
                <w:sz w:val="24"/>
                <w:szCs w:val="24"/>
                <w:lang w:val="en-US"/>
              </w:rPr>
              <w:t>ղեգիս</w:t>
            </w:r>
            <w:proofErr w:type="spellEnd"/>
            <w:r w:rsidRPr="00C9642F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C9642F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C9642F">
              <w:rPr>
                <w:rFonts w:ascii="GHEA Grapalat" w:hAnsi="GHEA Grapalat" w:cs="Sylfaen"/>
                <w:sz w:val="24"/>
                <w:szCs w:val="24"/>
              </w:rPr>
              <w:t>համայնքապետարանի</w:t>
            </w:r>
            <w:proofErr w:type="spell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D037C" w:rsidRPr="00C9642F">
              <w:rPr>
                <w:rFonts w:ascii="GHEA Grapalat" w:hAnsi="GHEA Grapalat" w:cs="Sylfaen"/>
                <w:sz w:val="24"/>
                <w:szCs w:val="24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</w:rPr>
              <w:t>ի</w:t>
            </w:r>
            <w:proofErr w:type="spellEnd"/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C9642F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C667B4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առաջ</w:t>
            </w:r>
            <w:r w:rsidR="002F3F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ատար </w:t>
            </w:r>
            <w:proofErr w:type="spellStart"/>
            <w:r w:rsidRPr="00C9642F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E154A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առաջ</w:t>
            </w:r>
            <w:r w:rsidR="002F3F4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ատար 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մասնագետ), ծածկագիր՝ </w:t>
            </w:r>
            <w:r w:rsidRPr="00C9642F">
              <w:rPr>
                <w:rFonts w:ascii="GHEA Grapalat" w:hAnsi="GHEA Grapalat"/>
                <w:b/>
                <w:i/>
                <w:sz w:val="24"/>
                <w:szCs w:val="24"/>
              </w:rPr>
              <w:t>3.</w:t>
            </w:r>
            <w:r w:rsidR="002F3F4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  <w:r w:rsidRPr="00C9642F">
              <w:rPr>
                <w:rFonts w:ascii="GHEA Grapalat" w:hAnsi="GHEA Grapalat"/>
                <w:b/>
                <w:i/>
                <w:sz w:val="24"/>
                <w:szCs w:val="24"/>
              </w:rPr>
              <w:t>-</w:t>
            </w:r>
            <w:r w:rsidR="002F3F4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4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։ </w:t>
            </w:r>
          </w:p>
          <w:p w:rsidR="00C071FE" w:rsidRPr="00C9642F" w:rsidRDefault="00C071FE" w:rsidP="00C96897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1.2.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Ենթակա և հաշվետու է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="00E154A2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Առաջ</w:t>
            </w:r>
            <w:r w:rsidR="002F3F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ատար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անմիջականորեն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հաշվետու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1.3.Փոխարինող պաշտոնի կամ պաշտոնների անվանումները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F3F4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նրան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փոխարինում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2F3F4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առաջ</w:t>
            </w:r>
            <w:r w:rsidR="00C667B4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ատար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հրամանով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071FE" w:rsidRPr="00C9642F" w:rsidRDefault="00C071FE" w:rsidP="004157F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Աշխատավայրը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F3F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Առաջատար</w:t>
            </w:r>
            <w:r w:rsidRPr="00C964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մասնագետի հիմնական գործունեության վայրը՝ </w:t>
            </w:r>
            <w:r w:rsidR="004157FD" w:rsidRPr="00C964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Եղեգիսի համայնքապետարան, </w:t>
            </w:r>
            <w:r w:rsidR="002F3F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</w:t>
            </w:r>
            <w:r w:rsidR="004157FD" w:rsidRPr="00C964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. Շատին,</w:t>
            </w:r>
            <w:r w:rsidR="002F3F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4157FD" w:rsidRPr="00C964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1-ին փողոց, 1-ին շենք</w:t>
            </w:r>
            <w:r w:rsidRPr="00C964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։</w:t>
            </w:r>
          </w:p>
        </w:tc>
      </w:tr>
      <w:tr w:rsidR="00C9642F" w:rsidRPr="002F3F4D" w:rsidTr="00C968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C9642F" w:rsidRDefault="00C071FE" w:rsidP="00C968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2.</w:t>
            </w:r>
            <w:r w:rsidRPr="00C964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Պաշտոնի</w:t>
            </w: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բնութագիրը</w:t>
            </w:r>
          </w:p>
          <w:p w:rsidR="00C071FE" w:rsidRPr="00C9642F" w:rsidRDefault="00C071FE" w:rsidP="00C968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2.1.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C071FE" w:rsidRPr="00C9642F" w:rsidRDefault="00C071FE" w:rsidP="00C968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Աշխատանքի բնույթը.</w:t>
            </w:r>
          </w:p>
          <w:p w:rsidR="001369A9" w:rsidRPr="00C9642F" w:rsidRDefault="00B81695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="001369A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.Համայնքի տնտեսական զարգացման ընդհանուր տեսլականի և նպատակների ձևակերպում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2.Համայնքի հնգամյա զարգացման ծրագրից բխող տեղական տնտեսական զարգացման պլանի և տարեկան աշխատանքային պլանի նախագծերի կազմում, ինչպես նաև այդ ծրագրի իրականացման նկատմամբ մշտադիտարկում՝ համագործակցելով համայնքապետարանի 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 համապատասխան ստորաբաժանումների, տեղական ինքնակառավարման մարմինների և համապատասխան պետական մարմինների հետ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3.Գործողությունների պլանի մշակում և իրականացում՝ առկա բյուջեի և համայնքապետարանի կողմից սահմանված առաջնահերթությունների շրջանակներում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4.Համայնքի տնտեսական զարգացմանը և կայուն աշխատատեղերի ստեղծմանն աջակցություն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5.Տեղական տնտեսական զարգացման պլանի համապատասխանեցում առկա այլ փաստաթղթերի, ներառյալ՝ մշակված ռազմավարությունների, ծրագրերի և մասնավոր հատվածի պլանների հետ</w:t>
            </w:r>
            <w:r w:rsidR="00B81695" w:rsidRPr="00C9642F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6.Համայնքապետարանի համապատասխան ստորաբաժանումների, տնտեսական զարգացման նպատակ հետապնդող պետական այլ հաստատությունների, տեղական ձեռնարկությունների, պոտենցիալ ներդրողների և հասարակական կազմակերպությունների հետ համագործակցություն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7.Համայնքի (բնակավայրերի) վարչական շտեմարանի վարում</w:t>
            </w:r>
            <w:r w:rsidR="00B81695" w:rsidRPr="00C9642F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8.Համայնքում գործարար միջավայրի զարգացմանն ուղղված գործողությունների նախաձեռնում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9.Համայնքի սուբվենցիոն ծրագրերի հայտերի կազմում, փաստաթղթերի նախապատրաստում և մասնակցություն ծրագրերի իրականացման աշխատանքներին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10.Դրամաշնորհային ծրագրերի մասնակցության պայմանագրերի կազմում և ներկայացում համայնքի ղեկավարի հաստատմանը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11.Տեղական գործարարության զարգացման կարիքների բացահայտում և աջակցություն արդյունավետ մարքեթինգային խրախուսման միջոցառումների իրականացմանը՝ ներդրումների ներգրավման նպատակով</w:t>
            </w:r>
            <w:r w:rsidR="00B81695" w:rsidRPr="00C9642F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12.Հյուրանոցային տնտեսությունների գույքագրում ու հյուրանոցային տնտեսությունների և այլ կազմակերպությունների հետ զբոսաշրջության բնագավառում համագործակցություն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13.Համայնքի բնակչության համար հանգստի վայրերի կազմակերպում և համայնքի տարածքում տուրիզմի զարգացում</w:t>
            </w:r>
            <w:r w:rsidR="00B81695" w:rsidRPr="00C9642F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14.Տարածաշրջանի տեսարժան վայրերի, պատմամշակութային կոթողների, հուշահամալիրների ուղեցույցների կազմում</w:t>
            </w:r>
            <w:r w:rsidR="00B81695" w:rsidRPr="00C9642F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15.Համայնքի տարածքում փոքր և միջին ձեռնարկությունների զարգացման խթանում</w:t>
            </w:r>
            <w:r w:rsidR="00B81695" w:rsidRPr="00C9642F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16.Զբոսաշրջության  զարգացմանը նպաստող միջոցառումների իրականացում։</w:t>
            </w:r>
          </w:p>
          <w:p w:rsidR="001369A9" w:rsidRDefault="001369A9" w:rsidP="001369A9">
            <w:pPr>
              <w:spacing w:after="0" w:line="360" w:lineRule="auto"/>
              <w:ind w:left="36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F3F4D" w:rsidRPr="00C9642F" w:rsidRDefault="002F3F4D" w:rsidP="001369A9">
            <w:pPr>
              <w:spacing w:after="0" w:line="360" w:lineRule="auto"/>
              <w:ind w:left="36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lastRenderedPageBreak/>
              <w:t xml:space="preserve">     Իրավունքները.</w:t>
            </w: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1.Ծանոթանալ իր լիազորությունները սահմանող իրավական ակտերին։</w:t>
            </w: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2.Ծանոթանալ իր անձնական գործի նյութերին, իր գործունեության գնահատականներին և ծառայողական գործունեության վերաբերյալ այլ փաստաթղթերին և տալ բացատրություններ։</w:t>
            </w: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3.Սահմանված կարգով ստանալ անհրաժեշտ տեղեկություններ և նյութեր՝ ծառայողական պարտականությունների կատարման համար։</w:t>
            </w: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4.Մասնագիտական գիտելիքների և հմտությունների բարելավման համար մասնակցել վերապատրաստումներին։</w:t>
            </w:r>
          </w:p>
          <w:p w:rsidR="009D3112" w:rsidRPr="00C9642F" w:rsidRDefault="009D3112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5.Հանդես գալ համայնքի սոցիալական և տնտեսական զարգացմանն ուղղված առաջարկներով</w:t>
            </w:r>
            <w:r w:rsidR="00D9495D">
              <w:rPr>
                <w:rFonts w:ascii="GHEA Grapalat" w:hAnsi="GHEA Grapalat"/>
                <w:lang w:val="hy-AM"/>
              </w:rPr>
              <w:t>։</w:t>
            </w: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6.Հանդես գալ որպես հիմնական կոնտակտային անձ՝ գործարարների և ինվեստորների (ներդրող), ինչպես նաև պետական գործակալությունների համար</w:t>
            </w:r>
            <w:r w:rsidR="00D9495D">
              <w:rPr>
                <w:rFonts w:ascii="GHEA Grapalat" w:hAnsi="GHEA Grapalat"/>
                <w:lang w:val="hy-AM"/>
              </w:rPr>
              <w:t>։</w:t>
            </w: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7.Հանդես գալ փոքր և միջին ձեռնարկությունների զարգացմանն ուղղված առաջարկներով</w:t>
            </w:r>
            <w:r w:rsidR="00D9495D">
              <w:rPr>
                <w:rFonts w:ascii="GHEA Grapalat" w:hAnsi="GHEA Grapalat"/>
                <w:lang w:val="hy-AM"/>
              </w:rPr>
              <w:t>։</w:t>
            </w: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 xml:space="preserve">8.Հավաքագրել տեղեկատվություն տարածաշրջանի տեսարժան վայրերի, </w:t>
            </w:r>
          </w:p>
          <w:p w:rsidR="00C071FE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պատմամշակութային կոթողների, հուշահամալիրների, միջազգային տոնավաճառների, ցուցահանդեսների վերաբերյալ</w:t>
            </w:r>
            <w:r w:rsidR="00D9495D">
              <w:rPr>
                <w:rFonts w:ascii="GHEA Grapalat" w:hAnsi="GHEA Grapalat"/>
                <w:lang w:val="hy-AM"/>
              </w:rPr>
              <w:t>։</w:t>
            </w: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C071FE" w:rsidRPr="00C9642F" w:rsidRDefault="001369A9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9</w:t>
            </w:r>
            <w:r w:rsidR="00C071FE" w:rsidRPr="00C9642F">
              <w:rPr>
                <w:rFonts w:ascii="GHEA Grapalat" w:hAnsi="GHEA Grapalat"/>
                <w:lang w:val="hy-AM"/>
              </w:rPr>
              <w:t>.Աշխատանքի համար ստանալ համարժեք վարձատրություն։</w:t>
            </w: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C071FE" w:rsidRPr="00C9642F" w:rsidRDefault="001369A9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10</w:t>
            </w:r>
            <w:r w:rsidR="00C071FE" w:rsidRPr="00C9642F">
              <w:rPr>
                <w:rFonts w:ascii="GHEA Grapalat" w:hAnsi="GHEA Grapalat"/>
                <w:lang w:val="hy-AM"/>
              </w:rPr>
              <w:t>.Ունենալ իրավական պաշտպանություն։</w:t>
            </w:r>
          </w:p>
          <w:p w:rsidR="00C071FE" w:rsidRPr="00C9642F" w:rsidRDefault="00C071FE" w:rsidP="00C96897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Պարտականությունները.</w:t>
            </w:r>
          </w:p>
          <w:p w:rsidR="00E30F18" w:rsidRPr="00C9642F" w:rsidRDefault="00E30F18" w:rsidP="00E30F18">
            <w:pPr>
              <w:pStyle w:val="a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1.Կատարել Սահմանադրության, օրենքների և այլ իրավական ակտերի պահանջները, ինչպես նաև՝ 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քարտուղարի հանձնարարությունները՝ </w:t>
            </w:r>
            <w:r w:rsidR="004E426D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ժ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ամանակին և պատշաճ որակով։</w:t>
            </w:r>
          </w:p>
          <w:p w:rsidR="00E30F18" w:rsidRPr="00C9642F" w:rsidRDefault="00E30F18" w:rsidP="00E30F18">
            <w:pPr>
              <w:pStyle w:val="a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30F18" w:rsidRPr="00C9642F" w:rsidRDefault="00E30F18" w:rsidP="00E30F18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2.Ծանոթանալ զբաղեցրած պաշտոնում իր լիազորությունները սահմանող իրավական ակտերին։</w:t>
            </w:r>
          </w:p>
          <w:p w:rsidR="00E30F18" w:rsidRPr="00C9642F" w:rsidRDefault="00E30F18" w:rsidP="00E30F18">
            <w:pPr>
              <w:pStyle w:val="a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Կազմում է համայնքի հնգամյա զարգացման ծրագրից բխող տնտեսական</w:t>
            </w:r>
            <w:r w:rsidR="006775F5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սոցիալական ենթակառուցվածքների զարգացմանն ուղ</w:t>
            </w:r>
            <w:r w:rsidR="00820F97">
              <w:rPr>
                <w:rFonts w:ascii="GHEA Grapalat" w:hAnsi="GHEA Grapalat"/>
                <w:sz w:val="24"/>
                <w:szCs w:val="24"/>
                <w:lang w:val="hy-AM"/>
              </w:rPr>
              <w:t>ղ</w:t>
            </w:r>
            <w:r w:rsidR="006775F5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ված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տարեկան աշխատանքային պլանի նախագ</w:t>
            </w:r>
            <w:r w:rsidR="006775F5" w:rsidRPr="00C9642F">
              <w:rPr>
                <w:rFonts w:ascii="GHEA Grapalat" w:hAnsi="GHEA Grapalat"/>
                <w:sz w:val="24"/>
                <w:szCs w:val="24"/>
                <w:lang w:val="hy-AM"/>
              </w:rPr>
              <w:t>իծը</w:t>
            </w:r>
            <w:r w:rsidR="00335DC0" w:rsidRPr="00C9642F">
              <w:rPr>
                <w:rFonts w:ascii="GHEA Grapalat" w:hAnsi="GHEA Grapalat"/>
                <w:sz w:val="24"/>
                <w:szCs w:val="24"/>
                <w:lang w:val="hy-AM"/>
              </w:rPr>
              <w:t>, սուբվենցիոն, դրամաշնորհային հայտերը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>, դրանց վերաբերյալ կիսամյակային հաշվետվությունները</w:t>
            </w:r>
            <w:r w:rsidR="00335DC0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ներկայացնում է 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ավագանու </w:t>
            </w:r>
            <w:r w:rsidR="00335DC0" w:rsidRPr="00C9642F">
              <w:rPr>
                <w:rFonts w:ascii="GHEA Grapalat" w:hAnsi="GHEA Grapalat"/>
                <w:sz w:val="24"/>
                <w:szCs w:val="24"/>
                <w:lang w:val="hy-AM"/>
              </w:rPr>
              <w:t>հաստատման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335DC0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ինչպես նաև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այդ ծրագր</w:t>
            </w:r>
            <w:r w:rsidR="00014099" w:rsidRPr="00C9642F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իրականացման նկատմամբ </w:t>
            </w:r>
            <w:r w:rsidR="00E30F18" w:rsidRPr="00C9642F">
              <w:rPr>
                <w:rFonts w:ascii="GHEA Grapalat" w:hAnsi="GHEA Grapalat"/>
                <w:sz w:val="24"/>
                <w:szCs w:val="24"/>
                <w:lang w:val="hy-AM"/>
              </w:rPr>
              <w:t>իրակ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անացնում է մշտադիտարկում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Աջակցում է համայնքի տնտեսական զարգացմանը և կայուն աշխատատեղերի ստեղծմանը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Նախաձեռնում է համայնքում գործարար միջավայրի զարգացմանն ուղղված գործողություններ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ասնակցում 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սուբվենցիոն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ծրագրերի իրականացման աշխատանքներին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Կազմում է դրամաշնորհային ծրագրերի մասնակցության պայմանագրեր  և ներկայացում համայնքի ղեկավարի հաստատմանը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469D8" w:rsidRPr="00C9642F">
              <w:rPr>
                <w:rFonts w:ascii="GHEA Grapalat" w:hAnsi="GHEA Grapalat"/>
                <w:sz w:val="24"/>
                <w:szCs w:val="24"/>
                <w:lang w:val="hy-AM"/>
              </w:rPr>
              <w:t>Զբոսաշրջության բնագավառում կ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7469D8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զմակերպում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7469D8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համագործակցություն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հյուրանոցային տնտեսությունների և այլ կազմակերպությունների հետ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.Հ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ամայնքի բնակչության համար կազմակերպում է հանգստի վայրեր և նպաստում համայնքի տարածքում տուրիզմի զարգացմանը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Կազմում է տարածաշրջանի տեսարժան վայրերի, պատմամշակութային կոթողների, հուշահամալիրների ուղեցույցներ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B81695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4E426D" w:rsidRPr="00C9642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Խթանում է համայնքի տարածքում փոքր և միջին ձեռնարկությունների զարգացումը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B81695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4E426D" w:rsidRPr="00C9642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Իրականացնում է զբոսաշրջության  զարգացմանը նպաստող միջոցառումներ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14099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13.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014099" w:rsidRPr="00C9642F">
              <w:rPr>
                <w:rFonts w:ascii="GHEA Grapalat" w:hAnsi="GHEA Grapalat"/>
                <w:sz w:val="24"/>
                <w:szCs w:val="24"/>
                <w:lang w:val="hy-AM"/>
              </w:rPr>
              <w:t>եղական ինքնակառավարման մարմինների, մասնավոր հատվածի և քաղաքացիական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հասարակության դերակատարների հետ համատեղ անմիջականորեն</w:t>
            </w:r>
            <w:r w:rsidR="0001409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մասնակցում է համայնքի տեղական տնտեսական զարգացման պլանի մշակման աշխատանքներին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14.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ամապատասխանեցնում է տեղական տնտեսական զարգացման պլանը առկա այլ փաստաթղթերի հետ, ներառյալ՝ մշակված ռազմավարությունները, ծրագրերը և մասնավոր հատվածի պլանները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15.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րականացնում է տեղական տնտեսական վերլուծություններ՝ տեղական համագործակցություն, ֆինանսների հասանելիություն,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ենթակառուցվածքներ և ընթացակարգեր, մարդկային կապիտալ, արտաքին դիրքավորում և մարքեթինգ թեմաների շրջանակներում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16.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ամակարգում է գործողությունների պլանի մշակման ու իրականացման գործընթացը՝</w:t>
            </w:r>
            <w:r w:rsidR="00D74463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առկա բյուջեի և համայնքապետարանի կողմից սահմանված առաջնահերթությունների շրջանակներում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17.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պաստում է տնտեսական զարգացման ընդհանուր տեսլականի և նպատակների ձևակերպմանը,ինչպես </w:t>
            </w:r>
            <w:r w:rsidR="00D74463" w:rsidRPr="00C9642F"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գործողությունների ու նախագծերի սահմանմանը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BB5CD0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="006B3CE6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ախաձեռնում  և իրականացնում է գործողություններ, որոնք ուղ</w:t>
            </w:r>
            <w:r w:rsidR="005D6A94" w:rsidRPr="00C9642F">
              <w:rPr>
                <w:rFonts w:ascii="GHEA Grapalat" w:hAnsi="GHEA Grapalat"/>
                <w:sz w:val="24"/>
                <w:szCs w:val="24"/>
                <w:lang w:val="hy-AM"/>
              </w:rPr>
              <w:t>ղ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ված են </w:t>
            </w:r>
            <w:r w:rsidR="0091024F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համայնքում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գյուղատնտեսության, գյուղատնտեսական ենթակառուցվածքների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զարգացմանը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19.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ախաձեռնում և իրականացնում է գործողություններ, որոնք ուղղված են </w:t>
            </w:r>
            <w:r w:rsidR="001163B3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համայնքում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գործարար միջավայրի զարգացմանը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20.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ործում է որպես հիմնական կոնտակտային անձ՝</w:t>
            </w:r>
            <w:r w:rsidR="00AC4198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գործարարների և ինվեստորների, ինչպես նաև պետական գործակալությունների  համար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21.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ջակցում է աշխատուժի զարգացման գործընթացին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22.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րամադրում է տնտեսական և գործարար  զարգացման վերաբերյալ տեղեկատվություն ՏԻՄ-երին,</w:t>
            </w:r>
            <w:r w:rsidR="0080079C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 ներկայացուցիչներին,</w:t>
            </w:r>
            <w:r w:rsidR="0080079C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գործարարներին և շահագրգիռ այլ խմբերին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23.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ավաքագրում,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մշակում և ներկայացնում է սոցիալական,</w:t>
            </w:r>
            <w:r w:rsidR="006427C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տնտեսական ժողովրդագրական  և համայնքային տվյալներ, որոնք կաջակցեն ՏԻՄ աշխատանքներին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24.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ացահայտում է տեղական գործարարության զարգացման կարիքները և նպաստում է արդյունավետ մարքետինգային խրախուսման միջոցառումների կիրառմանը</w:t>
            </w:r>
            <w:r w:rsidR="00AC4198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ներդրումների ներգրավման նպատակով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25.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ավաքագրում է տեղեկատվություն միջազգային տոնավաճառների,</w:t>
            </w:r>
            <w:r w:rsidR="006775F5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ցուցահանդեսների վերաբերյալ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26.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ջակցում է տեղական արժեքային շղթաների զարգացմանը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27.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ջակցում է աշխատուժի զարգացման գործընթացին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28.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պաստում է բիզնեսի աջակցման</w:t>
            </w:r>
            <w:r w:rsidR="0080079C" w:rsidRPr="00C9642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ծառայությունների զարգացմանը և ստեղծում բիզնեսի աջակցման համապատասխան մեխանիզմներ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29.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անդես է գալիս փոքր և միջին ձեռնարկությունների (ՓՄՁ )</w:t>
            </w:r>
            <w:r w:rsidR="007118A0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զարգացմանն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վարկային միջոցների ձևավորման առաջարկներով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F06FEB" w:rsidRPr="00C9642F" w:rsidRDefault="00F06FEB" w:rsidP="00F06FEB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30.Պահպանել աշխատանքային կարգապահական ներքին կանոնները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F06FEB" w:rsidRPr="00C9642F" w:rsidRDefault="00F06FEB" w:rsidP="00F06FEB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06FEB" w:rsidRPr="00C9642F" w:rsidRDefault="00F06FEB" w:rsidP="00F06FEB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7118A0" w:rsidRPr="00C9642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ի քարտուղարին ներկայացնել կիսամյակային հաշվետվություններ՝ իր կատարած աշխատանքների մասին՝ մինչև տվյալ կիսամյակին հաջորդող ամսվա 7-ը։</w:t>
            </w:r>
          </w:p>
          <w:p w:rsidR="00F06FEB" w:rsidRPr="00C9642F" w:rsidRDefault="00F06FEB" w:rsidP="00F06FEB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071FE" w:rsidRPr="00C9642F" w:rsidRDefault="004E426D" w:rsidP="004E426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նի օրենքով, այլ իրավական ակտերով նախատեսված այլ իրավունքներ (սոցիալական երաշխիքներ) և կրում է այդ ակտերով նախատեսված այլ  պարտականություններ (սահմանափակումներ): 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</w:tc>
      </w:tr>
      <w:tr w:rsidR="00C9642F" w:rsidRPr="002F3F4D" w:rsidTr="00C968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C9642F" w:rsidRDefault="00C071FE" w:rsidP="00C968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3.</w:t>
            </w:r>
            <w:r w:rsidRPr="00C964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Կազմակերպական</w:t>
            </w: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շրջանակը</w:t>
            </w:r>
          </w:p>
          <w:p w:rsidR="00C071FE" w:rsidRPr="00C9642F" w:rsidRDefault="00C071FE" w:rsidP="00C968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3.1.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C071FE" w:rsidRPr="00C9642F" w:rsidRDefault="002F3F4D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Առաջատար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71FE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</w:p>
          <w:p w:rsidR="00C071FE" w:rsidRPr="00C9642F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1.Չունի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ծրագրման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համակարգման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ղեկավարման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վերահսկման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լիազորություններ։</w:t>
            </w:r>
          </w:p>
          <w:p w:rsidR="00C071FE" w:rsidRPr="00C9642F" w:rsidRDefault="00C071FE" w:rsidP="00C96897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2.Կատարում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հանձնարարականները։</w:t>
            </w:r>
          </w:p>
          <w:p w:rsidR="00C071FE" w:rsidRPr="00C9642F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  <w:r w:rsidR="002F3F4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չունի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իրեն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աշխատողներ։</w:t>
            </w:r>
          </w:p>
          <w:p w:rsidR="00A44E03" w:rsidRPr="00C9642F" w:rsidRDefault="00C071FE" w:rsidP="00C96897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4.Պատասխանատվություն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կրում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իրեն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չկատարելու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պատշաճ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կատարելու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վերազանցելու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համար։</w:t>
            </w:r>
          </w:p>
          <w:p w:rsidR="00C071FE" w:rsidRPr="00C9642F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3.2.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</w:t>
            </w:r>
          </w:p>
          <w:p w:rsidR="00C071FE" w:rsidRPr="00C9642F" w:rsidRDefault="002F3F4D" w:rsidP="00C968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հանձնարարությամբ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հիմնախնդիրների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լուծմանը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ընդունմանը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կատարմանը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C071FE" w:rsidRPr="00C9642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C071FE"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3.3.</w:t>
            </w:r>
            <w:r w:rsidR="00C071FE"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C071FE"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Շփումները և ներկայացուցչությունը</w:t>
            </w:r>
            <w:r w:rsidR="00C071FE"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71FE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</w:p>
          <w:p w:rsidR="00C96897" w:rsidRPr="00C9642F" w:rsidRDefault="00475B77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ներսում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շփվում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C96897" w:rsidRPr="00C9642F" w:rsidRDefault="00475B77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աշխատողների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շփվում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գալիս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C96897" w:rsidRPr="00C9642F" w:rsidRDefault="00475B77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ից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դուրս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գալու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չունի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C071FE" w:rsidRPr="00C9642F" w:rsidRDefault="00C071FE" w:rsidP="00C968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3.4.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F3F4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</w:p>
          <w:p w:rsidR="00C071FE" w:rsidRPr="00C9642F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1.Քարտուղարի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հանձնարարությամբ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գնահատմանը</w:t>
            </w:r>
            <w:r w:rsidR="00EA06D0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C071FE" w:rsidRPr="00C9642F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Բարդ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բացահայտմանը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ստեղծագործական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այլընտրանքային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լուծումներին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մասնակցելու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չունի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071FE" w:rsidRPr="00C9642F" w:rsidRDefault="00C071FE" w:rsidP="00C968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C9642F" w:rsidRPr="002F3F4D" w:rsidTr="00C96897">
        <w:trPr>
          <w:trHeight w:val="8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C9642F" w:rsidRDefault="00C071FE" w:rsidP="00C968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4.</w:t>
            </w:r>
            <w:r w:rsidRPr="00C964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Պաշտոնին</w:t>
            </w: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C071FE" w:rsidRPr="00C9642F" w:rsidRDefault="00C071FE" w:rsidP="00C96897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4.1.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Կրթություն, որակավորման աստիճանը</w:t>
            </w:r>
          </w:p>
          <w:p w:rsidR="004D037C" w:rsidRPr="00C9642F" w:rsidRDefault="002F3F4D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71FE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 ունի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առնվազն </w:t>
            </w:r>
            <w:r w:rsidR="00C071FE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միջնակարգ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71FE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կրթություն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C071FE" w:rsidRPr="00C9642F" w:rsidRDefault="00C071FE" w:rsidP="00C96897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4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.2.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Մասնագիտական գիտելիքները և հմտությունները</w:t>
            </w:r>
          </w:p>
          <w:p w:rsidR="001015C9" w:rsidRPr="00C9642F" w:rsidRDefault="002F3F4D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Առաջատար</w:t>
            </w:r>
            <w:r w:rsidR="001015C9"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մասնագետը</w:t>
            </w:r>
          </w:p>
          <w:p w:rsidR="001015C9" w:rsidRPr="00C9642F" w:rsidRDefault="00B73127" w:rsidP="001015C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DE2D82" w:rsidRPr="00C9642F">
              <w:rPr>
                <w:rFonts w:ascii="GHEA Grapalat" w:hAnsi="GHEA Grapalat"/>
                <w:sz w:val="24"/>
                <w:szCs w:val="24"/>
                <w:lang w:val="hy-AM"/>
              </w:rPr>
              <w:t>.ՈՒ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նի Հայաստանի Հանրապետության Սահմանադրության, «Համայնքային ծառայության մասին», «Պետական կառավարչական  հիմնարկների մասին», «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>Նորմատիվ ի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րավական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մասին», «Տեղական ինքնակառավարման մասին», «</w:t>
            </w:r>
            <w:r w:rsidR="001015C9" w:rsidRPr="00C9642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Տնտեսական մրցակցության պաշտպանության մասին», «Փոքր և միջին ձեռնարկատիրության պետական աջակցության մասին»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ՀՀ օրենքների և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</w:t>
            </w:r>
            <w:r w:rsid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015C9" w:rsidRPr="00C9642F" w:rsidRDefault="00B73127" w:rsidP="001015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DE2D82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.Տ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իրապետում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տեղեկատվությանը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015C9" w:rsidRPr="00C9642F" w:rsidRDefault="00B73127" w:rsidP="001015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DE2D82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.ՈՒ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նի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համակարգչով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ժամանակակից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տեխնիկական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միջոցներով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աշխատելու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ունակություն</w:t>
            </w:r>
            <w:r w:rsidR="001015C9" w:rsidRPr="00C9642F">
              <w:rPr>
                <w:rFonts w:ascii="GHEA Grapalat" w:hAnsi="GHEA Grapalat" w:cs="Calibri"/>
                <w:sz w:val="24"/>
                <w:szCs w:val="24"/>
                <w:lang w:val="hy-AM"/>
              </w:rPr>
              <w:t>։</w:t>
            </w:r>
          </w:p>
          <w:p w:rsidR="00C071FE" w:rsidRPr="00C9642F" w:rsidRDefault="00B73127" w:rsidP="00C96897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C071FE"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.Ունի գործառույթների իրականացման համար անհրաժեշտ գիտելիքներ։</w:t>
            </w:r>
            <w:r w:rsidR="00C071FE"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C071FE"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4.3.</w:t>
            </w:r>
            <w:r w:rsidR="00C071FE" w:rsidRPr="00C964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</w:t>
            </w:r>
            <w:r w:rsidR="00C071FE"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:rsidR="00C071FE" w:rsidRPr="00C9642F" w:rsidRDefault="00C071FE" w:rsidP="00C968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Աշխատանքային ստաժ չի պահանջվում։</w:t>
            </w:r>
          </w:p>
        </w:tc>
      </w:tr>
      <w:tr w:rsidR="00C9642F" w:rsidRPr="002F3F4D" w:rsidTr="00C96897">
        <w:trPr>
          <w:trHeight w:val="19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C9642F" w:rsidRDefault="00C071FE" w:rsidP="00C96897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5. Համայնքային</w:t>
            </w:r>
            <w:r w:rsidRPr="00C9642F">
              <w:rPr>
                <w:rFonts w:ascii="GHEA Grapalat" w:hAnsi="GHEA Grapalat" w:cs="Arial LatArm"/>
                <w:b/>
                <w:bCs/>
                <w:sz w:val="24"/>
                <w:szCs w:val="24"/>
                <w:lang w:val="hy-AM"/>
              </w:rPr>
              <w:t xml:space="preserve">    </w:t>
            </w:r>
            <w:r w:rsidRPr="00C9642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ծառայության </w:t>
            </w:r>
            <w:r w:rsidRPr="00C9642F">
              <w:rPr>
                <w:rFonts w:ascii="GHEA Grapalat" w:hAnsi="GHEA Grapalat" w:cs="Arial LatArm"/>
                <w:b/>
                <w:bCs/>
                <w:sz w:val="24"/>
                <w:szCs w:val="24"/>
                <w:lang w:val="hy-AM"/>
              </w:rPr>
              <w:t xml:space="preserve">  </w:t>
            </w:r>
            <w:r w:rsidRPr="00C9642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դասային աստիճանը</w:t>
            </w:r>
          </w:p>
          <w:p w:rsidR="00C071FE" w:rsidRPr="00C9642F" w:rsidRDefault="002F3F4D" w:rsidP="00037C46">
            <w:pPr>
              <w:spacing w:before="100" w:beforeAutospacing="1" w:after="100" w:afterAutospacing="1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մասնագետին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շնորհվում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համայնքային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A0C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առաջին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դասի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կրտսեր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ծառայողի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դասային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աստիճան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ավելի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համայնքային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A0C1E">
              <w:rPr>
                <w:rFonts w:ascii="GHEA Grapalat" w:hAnsi="GHEA Grapalat"/>
                <w:sz w:val="24"/>
                <w:szCs w:val="24"/>
                <w:lang w:val="hy-AM"/>
              </w:rPr>
              <w:t>երրորդ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դասի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A0C1E">
              <w:rPr>
                <w:rFonts w:ascii="GHEA Grapalat" w:hAnsi="GHEA Grapalat"/>
                <w:sz w:val="24"/>
                <w:szCs w:val="24"/>
                <w:lang w:val="hy-AM"/>
              </w:rPr>
              <w:t>առաջատար</w:t>
            </w:r>
            <w:bookmarkStart w:id="0" w:name="_GoBack"/>
            <w:bookmarkEnd w:id="0"/>
            <w:r w:rsidR="00ED31F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ծառայողի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դասային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աստիճան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:  </w:t>
            </w:r>
          </w:p>
        </w:tc>
      </w:tr>
    </w:tbl>
    <w:p w:rsidR="00C071FE" w:rsidRPr="00C9642F" w:rsidRDefault="00C071FE" w:rsidP="00C071FE">
      <w:pPr>
        <w:rPr>
          <w:rFonts w:ascii="GHEA Grapalat" w:hAnsi="GHEA Grapalat"/>
          <w:sz w:val="24"/>
          <w:szCs w:val="24"/>
          <w:lang w:val="hy-AM"/>
        </w:rPr>
      </w:pPr>
    </w:p>
    <w:p w:rsidR="00C071FE" w:rsidRPr="00C9642F" w:rsidRDefault="00C071FE" w:rsidP="00C071FE">
      <w:pPr>
        <w:rPr>
          <w:rFonts w:ascii="GHEA Grapalat" w:hAnsi="GHEA Grapalat"/>
          <w:sz w:val="24"/>
          <w:szCs w:val="24"/>
          <w:lang w:val="hy-AM"/>
        </w:rPr>
      </w:pPr>
    </w:p>
    <w:p w:rsidR="00C071FE" w:rsidRPr="00C9642F" w:rsidRDefault="00C071FE" w:rsidP="00BC4F70">
      <w:pPr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0A760D" w:rsidRPr="00C9642F" w:rsidRDefault="000A760D">
      <w:pPr>
        <w:rPr>
          <w:rFonts w:ascii="GHEA Grapalat" w:hAnsi="GHEA Grapalat"/>
          <w:sz w:val="24"/>
          <w:szCs w:val="24"/>
          <w:lang w:val="hy-AM"/>
        </w:rPr>
      </w:pPr>
    </w:p>
    <w:sectPr w:rsidR="000A760D" w:rsidRPr="00C9642F" w:rsidSect="00BC4F70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A11"/>
    <w:multiLevelType w:val="multilevel"/>
    <w:tmpl w:val="42C6233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  <w:color w:val="000000"/>
      </w:rPr>
    </w:lvl>
  </w:abstractNum>
  <w:abstractNum w:abstractNumId="1" w15:restartNumberingAfterBreak="0">
    <w:nsid w:val="3E225EEF"/>
    <w:multiLevelType w:val="hybridMultilevel"/>
    <w:tmpl w:val="3992E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8164B"/>
    <w:multiLevelType w:val="hybridMultilevel"/>
    <w:tmpl w:val="DF7889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EF7C69"/>
    <w:multiLevelType w:val="multilevel"/>
    <w:tmpl w:val="42C6233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  <w:color w:val="000000"/>
      </w:rPr>
    </w:lvl>
  </w:abstractNum>
  <w:abstractNum w:abstractNumId="4" w15:restartNumberingAfterBreak="0">
    <w:nsid w:val="5A0D6AC4"/>
    <w:multiLevelType w:val="hybridMultilevel"/>
    <w:tmpl w:val="3C9821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1419AE"/>
    <w:multiLevelType w:val="hybridMultilevel"/>
    <w:tmpl w:val="AB08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C7541"/>
    <w:multiLevelType w:val="hybridMultilevel"/>
    <w:tmpl w:val="FD5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16918"/>
    <w:multiLevelType w:val="multilevel"/>
    <w:tmpl w:val="42C6233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  <w:color w:val="000000"/>
      </w:rPr>
    </w:lvl>
  </w:abstractNum>
  <w:abstractNum w:abstractNumId="8" w15:restartNumberingAfterBreak="0">
    <w:nsid w:val="7F0123B4"/>
    <w:multiLevelType w:val="hybridMultilevel"/>
    <w:tmpl w:val="BB9CE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F70"/>
    <w:rsid w:val="00014099"/>
    <w:rsid w:val="000300C7"/>
    <w:rsid w:val="00037C46"/>
    <w:rsid w:val="000A760D"/>
    <w:rsid w:val="001015C9"/>
    <w:rsid w:val="00106BD9"/>
    <w:rsid w:val="001163B3"/>
    <w:rsid w:val="001369A9"/>
    <w:rsid w:val="001D37F3"/>
    <w:rsid w:val="0023062C"/>
    <w:rsid w:val="00285798"/>
    <w:rsid w:val="002F3F4D"/>
    <w:rsid w:val="00335DC0"/>
    <w:rsid w:val="004157FD"/>
    <w:rsid w:val="00441DD8"/>
    <w:rsid w:val="00475B77"/>
    <w:rsid w:val="004D037C"/>
    <w:rsid w:val="004E426D"/>
    <w:rsid w:val="004F3D36"/>
    <w:rsid w:val="005B673A"/>
    <w:rsid w:val="005C5063"/>
    <w:rsid w:val="005D6A94"/>
    <w:rsid w:val="005E798B"/>
    <w:rsid w:val="006427C2"/>
    <w:rsid w:val="0067741C"/>
    <w:rsid w:val="006775F5"/>
    <w:rsid w:val="006A0C1E"/>
    <w:rsid w:val="006B3CE6"/>
    <w:rsid w:val="006F2F40"/>
    <w:rsid w:val="007118A0"/>
    <w:rsid w:val="00726700"/>
    <w:rsid w:val="007469D8"/>
    <w:rsid w:val="00796028"/>
    <w:rsid w:val="007C488A"/>
    <w:rsid w:val="007D57E0"/>
    <w:rsid w:val="007F3C31"/>
    <w:rsid w:val="0080079C"/>
    <w:rsid w:val="00820F97"/>
    <w:rsid w:val="00841B2E"/>
    <w:rsid w:val="0091024F"/>
    <w:rsid w:val="00953F77"/>
    <w:rsid w:val="009D3112"/>
    <w:rsid w:val="00A2419A"/>
    <w:rsid w:val="00A44E03"/>
    <w:rsid w:val="00A92976"/>
    <w:rsid w:val="00A95BE8"/>
    <w:rsid w:val="00AC4198"/>
    <w:rsid w:val="00B1453F"/>
    <w:rsid w:val="00B73127"/>
    <w:rsid w:val="00B81695"/>
    <w:rsid w:val="00BB5CD0"/>
    <w:rsid w:val="00BC4F70"/>
    <w:rsid w:val="00BE6A59"/>
    <w:rsid w:val="00BF32EB"/>
    <w:rsid w:val="00C071FE"/>
    <w:rsid w:val="00C52EAD"/>
    <w:rsid w:val="00C667B4"/>
    <w:rsid w:val="00C9642F"/>
    <w:rsid w:val="00C96897"/>
    <w:rsid w:val="00CA7284"/>
    <w:rsid w:val="00D12E07"/>
    <w:rsid w:val="00D74463"/>
    <w:rsid w:val="00D84442"/>
    <w:rsid w:val="00D9495D"/>
    <w:rsid w:val="00DE2417"/>
    <w:rsid w:val="00DE2D82"/>
    <w:rsid w:val="00E154A2"/>
    <w:rsid w:val="00E30F18"/>
    <w:rsid w:val="00E805F6"/>
    <w:rsid w:val="00E85BED"/>
    <w:rsid w:val="00EA06D0"/>
    <w:rsid w:val="00ED31FA"/>
    <w:rsid w:val="00F06FEB"/>
    <w:rsid w:val="00F14EFE"/>
    <w:rsid w:val="00FE04F4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23B8"/>
  <w15:docId w15:val="{88DF2F47-9D56-4667-8F08-5AFBAA3B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F7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C4F70"/>
    <w:pPr>
      <w:spacing w:after="0" w:line="240" w:lineRule="auto"/>
      <w:ind w:left="720"/>
      <w:jc w:val="center"/>
    </w:pPr>
    <w:rPr>
      <w:rFonts w:ascii="Arial Armenian" w:eastAsia="Times New Roman" w:hAnsi="Arial Armenian" w:cs="Times New Roman"/>
      <w:sz w:val="20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C4F70"/>
    <w:rPr>
      <w:rFonts w:ascii="Arial Armenian" w:eastAsia="Times New Roman" w:hAnsi="Arial Armenian" w:cs="Times New Roman"/>
      <w:sz w:val="20"/>
      <w:szCs w:val="24"/>
      <w:lang w:val="ru-RU"/>
    </w:rPr>
  </w:style>
  <w:style w:type="character" w:customStyle="1" w:styleId="5">
    <w:name w:val="Основной текст (5)"/>
    <w:rsid w:val="00BC4F70"/>
  </w:style>
  <w:style w:type="paragraph" w:styleId="a3">
    <w:name w:val="List Paragraph"/>
    <w:basedOn w:val="a"/>
    <w:uiPriority w:val="34"/>
    <w:qFormat/>
    <w:rsid w:val="00677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uiPriority w:val="99"/>
    <w:unhideWhenUsed/>
    <w:rsid w:val="0067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 Spacing"/>
    <w:uiPriority w:val="1"/>
    <w:qFormat/>
    <w:rsid w:val="0067741C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071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FE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C0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Anna Danielyan</cp:lastModifiedBy>
  <cp:revision>64</cp:revision>
  <cp:lastPrinted>2022-05-25T11:18:00Z</cp:lastPrinted>
  <dcterms:created xsi:type="dcterms:W3CDTF">2018-01-18T08:51:00Z</dcterms:created>
  <dcterms:modified xsi:type="dcterms:W3CDTF">2023-03-23T06:13:00Z</dcterms:modified>
</cp:coreProperties>
</file>