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CA" w:rsidRPr="00CF56EB" w:rsidRDefault="00875FCA" w:rsidP="00875FCA">
      <w:pPr>
        <w:jc w:val="center"/>
        <w:rPr>
          <w:rFonts w:ascii="GHEA Grapalat" w:hAnsi="GHEA Grapalat"/>
          <w:sz w:val="24"/>
          <w:szCs w:val="24"/>
          <w:lang w:val="hy-AM"/>
        </w:rPr>
      </w:pPr>
      <w:r w:rsidRPr="00CF56EB">
        <w:rPr>
          <w:rFonts w:ascii="GHEA Grapalat" w:hAnsi="GHEA Grapalat"/>
          <w:noProof/>
          <w:sz w:val="24"/>
          <w:szCs w:val="24"/>
          <w:lang w:val="ru-RU" w:eastAsia="ru-RU"/>
        </w:rPr>
        <w:drawing>
          <wp:inline distT="0" distB="0" distL="0" distR="0" wp14:anchorId="763B7525" wp14:editId="620A029A">
            <wp:extent cx="776719" cy="742950"/>
            <wp:effectExtent l="0" t="0" r="6985" b="0"/>
            <wp:docPr id="1" name="Picture 1" descr="http://mserver/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erver/IMAGES/DOCFLOW/EMBLEM.JPG"/>
                    <pic:cNvPicPr>
                      <a:picLocks noChangeAspect="1" noChangeArrowheads="1"/>
                    </pic:cNvPicPr>
                  </pic:nvPicPr>
                  <pic:blipFill>
                    <a:blip r:embed="rId6" cstate="print"/>
                    <a:srcRect/>
                    <a:stretch>
                      <a:fillRect/>
                    </a:stretch>
                  </pic:blipFill>
                  <pic:spPr bwMode="auto">
                    <a:xfrm>
                      <a:off x="0" y="0"/>
                      <a:ext cx="776719" cy="742950"/>
                    </a:xfrm>
                    <a:prstGeom prst="rect">
                      <a:avLst/>
                    </a:prstGeom>
                    <a:noFill/>
                    <a:ln w="9525">
                      <a:noFill/>
                      <a:miter lim="800000"/>
                      <a:headEnd/>
                      <a:tailEnd/>
                    </a:ln>
                  </pic:spPr>
                </pic:pic>
              </a:graphicData>
            </a:graphic>
          </wp:inline>
        </w:drawing>
      </w:r>
    </w:p>
    <w:p w:rsidR="00875FCA" w:rsidRPr="00CF56EB" w:rsidRDefault="00875FCA" w:rsidP="00875FCA">
      <w:pPr>
        <w:jc w:val="center"/>
        <w:rPr>
          <w:rFonts w:ascii="GHEA Grapalat" w:eastAsia="Times New Roman" w:hAnsi="GHEA Grapalat" w:cs="Times New Roman"/>
          <w:caps/>
          <w:sz w:val="24"/>
          <w:szCs w:val="24"/>
          <w:lang w:val="hy-AM"/>
        </w:rPr>
      </w:pPr>
      <w:r w:rsidRPr="00CF56EB">
        <w:rPr>
          <w:rFonts w:ascii="GHEA Grapalat" w:eastAsia="Times New Roman" w:hAnsi="GHEA Grapalat" w:cs="Times New Roman"/>
          <w:caps/>
          <w:sz w:val="24"/>
          <w:szCs w:val="24"/>
          <w:lang w:val="hy-AM"/>
        </w:rPr>
        <w:t>ՀԱՅԱՍՏԱՆԻ ՀԱՆՐԱՊԵՏՈՒԹՅԱՆ ՎԱՅՈՑ ՁՈՐԻ ՄԱՐԶԻ ԵՂԵԳԻՍ ՀԱՄԱՅՆՔԻ ԱՎԱԳԱՆԻ</w:t>
      </w:r>
      <w:r w:rsidRPr="00CF56EB">
        <w:rPr>
          <w:rFonts w:ascii="GHEA Grapalat" w:eastAsia="Times New Roman" w:hAnsi="GHEA Grapalat" w:cs="Times New Roman"/>
          <w:caps/>
          <w:sz w:val="24"/>
          <w:szCs w:val="24"/>
          <w:lang w:val="hy-AM"/>
        </w:rPr>
        <w:br/>
      </w:r>
      <w:r w:rsidRPr="00CF56EB">
        <w:rPr>
          <w:rFonts w:ascii="GHEA Grapalat" w:eastAsia="Times New Roman" w:hAnsi="GHEA Grapalat" w:cs="Times New Roman"/>
          <w:b/>
          <w:caps/>
          <w:sz w:val="24"/>
          <w:szCs w:val="24"/>
          <w:lang w:val="hy-AM"/>
        </w:rPr>
        <w:t>_________________________________________________________________________</w:t>
      </w:r>
    </w:p>
    <w:p w:rsidR="00875FCA" w:rsidRPr="00CF56EB" w:rsidRDefault="00875FCA" w:rsidP="00875FCA">
      <w:pPr>
        <w:rPr>
          <w:rFonts w:ascii="GHEA Grapalat" w:eastAsia="Times New Roman" w:hAnsi="GHEA Grapalat" w:cs="Times New Roman"/>
          <w:sz w:val="18"/>
          <w:szCs w:val="18"/>
          <w:lang w:val="hy-AM"/>
        </w:rPr>
      </w:pPr>
      <w:r w:rsidRPr="00CF56EB">
        <w:rPr>
          <w:rFonts w:ascii="GHEA Grapalat" w:eastAsia="Times New Roman" w:hAnsi="GHEA Grapalat" w:cs="Times New Roman"/>
          <w:sz w:val="18"/>
          <w:szCs w:val="18"/>
          <w:lang w:val="hy-AM"/>
        </w:rPr>
        <w:t xml:space="preserve">Հայաստանի Հանրապետության Վայոց Ձորի մարզի Եղեգիս համայնք   </w:t>
      </w:r>
      <w:r w:rsidRPr="00CF56EB">
        <w:rPr>
          <w:rFonts w:ascii="GHEA Grapalat" w:eastAsia="Times New Roman" w:hAnsi="GHEA Grapalat" w:cs="Times New Roman"/>
          <w:sz w:val="18"/>
          <w:szCs w:val="18"/>
          <w:lang w:val="hy-AM"/>
        </w:rPr>
        <w:br/>
        <w:t xml:space="preserve">ՀՀ Վայոց ձորի մարզ , հեռ.՝ 99-2-82, կայք՝ </w:t>
      </w:r>
      <w:r w:rsidR="004F1DFD" w:rsidRPr="00CF56EB">
        <w:rPr>
          <w:rFonts w:ascii="GHEA Grapalat" w:eastAsia="Times New Roman" w:hAnsi="GHEA Grapalat" w:cs="Times New Roman"/>
          <w:sz w:val="18"/>
          <w:szCs w:val="18"/>
          <w:lang w:val="hy-AM"/>
        </w:rPr>
        <w:t>yeghegis.am,էլ. հասցե՝ yeghegis</w:t>
      </w:r>
      <w:r w:rsidRPr="00CF56EB">
        <w:rPr>
          <w:rFonts w:ascii="GHEA Grapalat" w:eastAsia="Times New Roman" w:hAnsi="GHEA Grapalat" w:cs="Times New Roman"/>
          <w:sz w:val="18"/>
          <w:szCs w:val="18"/>
          <w:lang w:val="hy-AM"/>
        </w:rPr>
        <w:t>.vayotsdzor@mta.gov.am</w:t>
      </w:r>
    </w:p>
    <w:tbl>
      <w:tblPr>
        <w:tblW w:w="4929" w:type="pct"/>
        <w:jc w:val="center"/>
        <w:tblCellSpacing w:w="0" w:type="dxa"/>
        <w:tblCellMar>
          <w:left w:w="0" w:type="dxa"/>
          <w:right w:w="0" w:type="dxa"/>
        </w:tblCellMar>
        <w:tblLook w:val="04A0" w:firstRow="1" w:lastRow="0" w:firstColumn="1" w:lastColumn="0" w:noHBand="0" w:noVBand="1"/>
      </w:tblPr>
      <w:tblGrid>
        <w:gridCol w:w="10480"/>
      </w:tblGrid>
      <w:tr w:rsidR="00CF56EB" w:rsidRPr="00CF56EB" w:rsidTr="004040C7">
        <w:trPr>
          <w:tblCellSpacing w:w="0" w:type="dxa"/>
          <w:jc w:val="center"/>
        </w:trPr>
        <w:tc>
          <w:tcPr>
            <w:tcW w:w="5000" w:type="pct"/>
            <w:hideMark/>
          </w:tcPr>
          <w:p w:rsidR="00875FCA" w:rsidRPr="00CF56EB" w:rsidRDefault="00875FCA" w:rsidP="00DC76F5">
            <w:pPr>
              <w:spacing w:after="0" w:line="240" w:lineRule="auto"/>
              <w:jc w:val="center"/>
              <w:rPr>
                <w:rFonts w:ascii="GHEA Grapalat" w:eastAsia="Times New Roman" w:hAnsi="GHEA Grapalat" w:cs="Times New Roman"/>
                <w:i/>
                <w:sz w:val="24"/>
                <w:szCs w:val="24"/>
              </w:rPr>
            </w:pPr>
            <w:r w:rsidRPr="00CF56EB">
              <w:rPr>
                <w:rFonts w:ascii="GHEA Grapalat" w:eastAsia="Times New Roman" w:hAnsi="GHEA Grapalat" w:cs="Times New Roman"/>
                <w:b/>
                <w:bCs/>
                <w:i/>
                <w:sz w:val="24"/>
                <w:szCs w:val="24"/>
              </w:rPr>
              <w:t>Ո Ր Ո Շ ՈՒ Մ</w:t>
            </w:r>
          </w:p>
        </w:tc>
      </w:tr>
      <w:tr w:rsidR="00CF56EB" w:rsidRPr="00CF56EB" w:rsidTr="004040C7">
        <w:trPr>
          <w:trHeight w:val="10278"/>
          <w:tblCellSpacing w:w="0" w:type="dxa"/>
          <w:jc w:val="center"/>
        </w:trPr>
        <w:tc>
          <w:tcPr>
            <w:tcW w:w="5000" w:type="pct"/>
            <w:hideMark/>
          </w:tcPr>
          <w:p w:rsidR="00A12125" w:rsidRPr="00CF56EB" w:rsidRDefault="004D513B" w:rsidP="00A12125">
            <w:pPr>
              <w:pStyle w:val="a3"/>
              <w:jc w:val="center"/>
              <w:rPr>
                <w:rFonts w:ascii="GHEA Grapalat" w:hAnsi="GHEA Grapalat"/>
                <w:lang w:eastAsia="ru-RU"/>
              </w:rPr>
            </w:pPr>
            <w:r w:rsidRPr="00CF56EB">
              <w:rPr>
                <w:rFonts w:ascii="GHEA Grapalat" w:hAnsi="GHEA Grapalat"/>
                <w:i/>
                <w:lang w:val="hy-AM"/>
              </w:rPr>
              <w:t>2</w:t>
            </w:r>
            <w:r w:rsidR="00ED4D58" w:rsidRPr="00CF56EB">
              <w:rPr>
                <w:rFonts w:ascii="GHEA Grapalat" w:hAnsi="GHEA Grapalat"/>
                <w:i/>
              </w:rPr>
              <w:t>1</w:t>
            </w:r>
            <w:r w:rsidR="00875FCA" w:rsidRPr="00CF56EB">
              <w:rPr>
                <w:rFonts w:ascii="GHEA Grapalat" w:hAnsi="GHEA Grapalat"/>
                <w:i/>
                <w:lang w:val="hy-AM"/>
              </w:rPr>
              <w:t xml:space="preserve">-ը </w:t>
            </w:r>
            <w:r w:rsidRPr="00CF56EB">
              <w:rPr>
                <w:rFonts w:ascii="GHEA Grapalat" w:hAnsi="GHEA Grapalat"/>
                <w:i/>
                <w:lang w:val="hy-AM"/>
              </w:rPr>
              <w:t>դեկ</w:t>
            </w:r>
            <w:r w:rsidR="00B05F88" w:rsidRPr="00CF56EB">
              <w:rPr>
                <w:rFonts w:ascii="GHEA Grapalat" w:hAnsi="GHEA Grapalat"/>
                <w:i/>
                <w:lang w:val="hy-AM"/>
              </w:rPr>
              <w:t>տեմբերի</w:t>
            </w:r>
            <w:r w:rsidR="00875FCA" w:rsidRPr="00CF56EB">
              <w:rPr>
                <w:rFonts w:ascii="GHEA Grapalat" w:hAnsi="GHEA Grapalat"/>
                <w:i/>
                <w:lang w:val="hy-AM"/>
              </w:rPr>
              <w:t xml:space="preserve"> 202</w:t>
            </w:r>
            <w:r w:rsidR="00D349E1" w:rsidRPr="00CF56EB">
              <w:rPr>
                <w:rFonts w:ascii="GHEA Grapalat" w:hAnsi="GHEA Grapalat"/>
                <w:i/>
                <w:lang w:val="hy-AM"/>
              </w:rPr>
              <w:t>5</w:t>
            </w:r>
            <w:r w:rsidR="0057454C" w:rsidRPr="00CF56EB">
              <w:rPr>
                <w:rFonts w:ascii="GHEA Grapalat" w:hAnsi="GHEA Grapalat"/>
                <w:i/>
                <w:lang w:val="hy-AM"/>
              </w:rPr>
              <w:t xml:space="preserve"> թվականի N </w:t>
            </w:r>
            <w:r w:rsidRPr="00CF56EB">
              <w:rPr>
                <w:rFonts w:ascii="GHEA Grapalat" w:hAnsi="GHEA Grapalat"/>
                <w:i/>
                <w:lang w:val="hy-AM"/>
              </w:rPr>
              <w:t>118</w:t>
            </w:r>
            <w:r w:rsidR="0057454C" w:rsidRPr="00CF56EB">
              <w:rPr>
                <w:rFonts w:ascii="GHEA Grapalat" w:hAnsi="GHEA Grapalat"/>
                <w:i/>
                <w:lang w:val="hy-AM"/>
              </w:rPr>
              <w:t xml:space="preserve"> </w:t>
            </w:r>
            <w:r w:rsidRPr="00CF56EB">
              <w:rPr>
                <w:rFonts w:ascii="GHEA Grapalat" w:hAnsi="GHEA Grapalat"/>
                <w:i/>
                <w:lang w:val="hy-AM"/>
              </w:rPr>
              <w:t>Ն</w:t>
            </w:r>
            <w:r w:rsidR="00375F0E" w:rsidRPr="00CF56EB">
              <w:rPr>
                <w:rFonts w:ascii="GHEA Grapalat" w:hAnsi="GHEA Grapalat"/>
                <w:i/>
                <w:lang w:val="hy-AM"/>
              </w:rPr>
              <w:br/>
            </w:r>
            <w:r w:rsidR="00A12125" w:rsidRPr="00CF56EB">
              <w:rPr>
                <w:rFonts w:ascii="GHEA Grapalat" w:hAnsi="GHEA Grapalat"/>
                <w:lang w:val="ru-RU" w:eastAsia="ru-RU"/>
              </w:rPr>
              <w:t>ՀԱՅԱՍՏԱՆԻ</w:t>
            </w:r>
            <w:r w:rsidR="00A12125" w:rsidRPr="00CF56EB">
              <w:rPr>
                <w:rFonts w:ascii="GHEA Grapalat" w:hAnsi="GHEA Grapalat"/>
                <w:lang w:eastAsia="ru-RU"/>
              </w:rPr>
              <w:t xml:space="preserve"> </w:t>
            </w:r>
            <w:r w:rsidR="00A12125" w:rsidRPr="00CF56EB">
              <w:rPr>
                <w:rFonts w:ascii="GHEA Grapalat" w:hAnsi="GHEA Grapalat"/>
                <w:lang w:val="ru-RU" w:eastAsia="ru-RU"/>
              </w:rPr>
              <w:t>ՀԱՆՐԱՊԵՏՈՒԹՅԱՆ</w:t>
            </w:r>
            <w:r w:rsidR="00A12125" w:rsidRPr="00CF56EB">
              <w:rPr>
                <w:rFonts w:ascii="GHEA Grapalat" w:hAnsi="GHEA Grapalat"/>
                <w:lang w:eastAsia="ru-RU"/>
              </w:rPr>
              <w:t xml:space="preserve"> </w:t>
            </w:r>
            <w:r w:rsidR="00A12125" w:rsidRPr="00CF56EB">
              <w:rPr>
                <w:rFonts w:ascii="GHEA Grapalat" w:hAnsi="GHEA Grapalat"/>
                <w:lang w:val="ru-RU" w:eastAsia="ru-RU"/>
              </w:rPr>
              <w:t>ՎԱՅՈՑ</w:t>
            </w:r>
            <w:r w:rsidR="00A12125" w:rsidRPr="00CF56EB">
              <w:rPr>
                <w:rFonts w:ascii="GHEA Grapalat" w:hAnsi="GHEA Grapalat"/>
                <w:lang w:eastAsia="ru-RU"/>
              </w:rPr>
              <w:t xml:space="preserve"> </w:t>
            </w:r>
            <w:r w:rsidR="00A12125" w:rsidRPr="00CF56EB">
              <w:rPr>
                <w:rFonts w:ascii="GHEA Grapalat" w:hAnsi="GHEA Grapalat"/>
                <w:lang w:val="ru-RU" w:eastAsia="ru-RU"/>
              </w:rPr>
              <w:t>ՁՈՐԻ</w:t>
            </w:r>
            <w:r w:rsidR="00A12125" w:rsidRPr="00CF56EB">
              <w:rPr>
                <w:rFonts w:ascii="GHEA Grapalat" w:hAnsi="GHEA Grapalat"/>
                <w:lang w:eastAsia="ru-RU"/>
              </w:rPr>
              <w:t xml:space="preserve"> </w:t>
            </w:r>
            <w:r w:rsidR="00A12125" w:rsidRPr="00CF56EB">
              <w:rPr>
                <w:rFonts w:ascii="GHEA Grapalat" w:hAnsi="GHEA Grapalat"/>
                <w:lang w:val="ru-RU" w:eastAsia="ru-RU"/>
              </w:rPr>
              <w:t>ՄԱՐԶԻ</w:t>
            </w:r>
            <w:r w:rsidR="00A12125" w:rsidRPr="00CF56EB">
              <w:rPr>
                <w:rFonts w:ascii="GHEA Grapalat" w:hAnsi="GHEA Grapalat"/>
                <w:lang w:eastAsia="ru-RU"/>
              </w:rPr>
              <w:t xml:space="preserve"> </w:t>
            </w:r>
            <w:r w:rsidR="00A12125" w:rsidRPr="00CF56EB">
              <w:rPr>
                <w:rFonts w:ascii="GHEA Grapalat" w:hAnsi="GHEA Grapalat"/>
                <w:lang w:val="ru-RU" w:eastAsia="ru-RU"/>
              </w:rPr>
              <w:t>ԵՂԵԳԻՍ</w:t>
            </w:r>
            <w:r w:rsidR="00A12125" w:rsidRPr="00CF56EB">
              <w:rPr>
                <w:rFonts w:ascii="GHEA Grapalat" w:hAnsi="GHEA Grapalat"/>
                <w:lang w:eastAsia="ru-RU"/>
              </w:rPr>
              <w:t xml:space="preserve"> </w:t>
            </w:r>
            <w:r w:rsidR="00A12125" w:rsidRPr="00CF56EB">
              <w:rPr>
                <w:rFonts w:ascii="GHEA Grapalat" w:hAnsi="GHEA Grapalat"/>
                <w:lang w:val="ru-RU" w:eastAsia="ru-RU"/>
              </w:rPr>
              <w:t>ՀԱՄԱՅՆՔՈՒՄ</w:t>
            </w:r>
            <w:r w:rsidR="00A12125" w:rsidRPr="00CF56EB">
              <w:rPr>
                <w:rFonts w:ascii="GHEA Grapalat" w:hAnsi="GHEA Grapalat"/>
                <w:lang w:eastAsia="ru-RU"/>
              </w:rPr>
              <w:t xml:space="preserve"> 2026 </w:t>
            </w:r>
            <w:r w:rsidR="00A12125" w:rsidRPr="00CF56EB">
              <w:rPr>
                <w:rFonts w:ascii="GHEA Grapalat" w:hAnsi="GHEA Grapalat"/>
                <w:lang w:val="ru-RU" w:eastAsia="ru-RU"/>
              </w:rPr>
              <w:t>ԹՎԱԿԱՆԻ</w:t>
            </w:r>
            <w:r w:rsidR="00A12125" w:rsidRPr="00CF56EB">
              <w:rPr>
                <w:rFonts w:ascii="GHEA Grapalat" w:hAnsi="GHEA Grapalat"/>
                <w:lang w:eastAsia="ru-RU"/>
              </w:rPr>
              <w:t xml:space="preserve"> </w:t>
            </w:r>
            <w:r w:rsidR="00A12125" w:rsidRPr="00CF56EB">
              <w:rPr>
                <w:rFonts w:ascii="GHEA Grapalat" w:hAnsi="GHEA Grapalat"/>
                <w:lang w:val="ru-RU" w:eastAsia="ru-RU"/>
              </w:rPr>
              <w:t>ՏԵՂԱԿԱՆ</w:t>
            </w:r>
            <w:r w:rsidR="00A12125" w:rsidRPr="00CF56EB">
              <w:rPr>
                <w:rFonts w:ascii="GHEA Grapalat" w:hAnsi="GHEA Grapalat"/>
                <w:lang w:eastAsia="ru-RU"/>
              </w:rPr>
              <w:t xml:space="preserve"> </w:t>
            </w:r>
            <w:r w:rsidR="00A12125" w:rsidRPr="00CF56EB">
              <w:rPr>
                <w:rFonts w:ascii="GHEA Grapalat" w:hAnsi="GHEA Grapalat"/>
                <w:lang w:val="ru-RU" w:eastAsia="ru-RU"/>
              </w:rPr>
              <w:t>ՏՈՒՐՔԵՐԻ</w:t>
            </w:r>
            <w:r w:rsidR="00A12125" w:rsidRPr="00CF56EB">
              <w:rPr>
                <w:rFonts w:ascii="GHEA Grapalat" w:hAnsi="GHEA Grapalat"/>
                <w:lang w:eastAsia="ru-RU"/>
              </w:rPr>
              <w:t xml:space="preserve"> </w:t>
            </w:r>
            <w:r w:rsidR="00A12125" w:rsidRPr="00CF56EB">
              <w:rPr>
                <w:rFonts w:ascii="GHEA Grapalat" w:hAnsi="GHEA Grapalat"/>
                <w:lang w:val="ru-RU" w:eastAsia="ru-RU"/>
              </w:rPr>
              <w:t>ԵՎ</w:t>
            </w:r>
            <w:r w:rsidR="00A12125" w:rsidRPr="00CF56EB">
              <w:rPr>
                <w:rFonts w:ascii="GHEA Grapalat" w:hAnsi="GHEA Grapalat"/>
                <w:lang w:eastAsia="ru-RU"/>
              </w:rPr>
              <w:t xml:space="preserve"> </w:t>
            </w:r>
            <w:r w:rsidR="00A12125" w:rsidRPr="00CF56EB">
              <w:rPr>
                <w:rFonts w:ascii="GHEA Grapalat" w:hAnsi="GHEA Grapalat"/>
                <w:lang w:val="ru-RU" w:eastAsia="ru-RU"/>
              </w:rPr>
              <w:t>ՎՃԱՐՆԵՐԻ</w:t>
            </w:r>
            <w:r w:rsidR="00A12125" w:rsidRPr="00CF56EB">
              <w:rPr>
                <w:rFonts w:ascii="GHEA Grapalat" w:hAnsi="GHEA Grapalat"/>
                <w:lang w:eastAsia="ru-RU"/>
              </w:rPr>
              <w:t xml:space="preserve"> </w:t>
            </w:r>
            <w:r w:rsidR="00A12125" w:rsidRPr="00CF56EB">
              <w:rPr>
                <w:rFonts w:ascii="GHEA Grapalat" w:hAnsi="GHEA Grapalat"/>
                <w:lang w:val="ru-RU" w:eastAsia="ru-RU"/>
              </w:rPr>
              <w:t>ՏԵՍԱԿՆԵՐՆ</w:t>
            </w:r>
            <w:r w:rsidR="00A12125" w:rsidRPr="00CF56EB">
              <w:rPr>
                <w:rFonts w:ascii="GHEA Grapalat" w:hAnsi="GHEA Grapalat"/>
                <w:lang w:eastAsia="ru-RU"/>
              </w:rPr>
              <w:t xml:space="preserve"> </w:t>
            </w:r>
            <w:r w:rsidR="00A12125" w:rsidRPr="00CF56EB">
              <w:rPr>
                <w:rFonts w:ascii="GHEA Grapalat" w:hAnsi="GHEA Grapalat"/>
                <w:lang w:val="ru-RU" w:eastAsia="ru-RU"/>
              </w:rPr>
              <w:t>ՈՒ</w:t>
            </w:r>
            <w:r w:rsidR="00A12125" w:rsidRPr="00CF56EB">
              <w:rPr>
                <w:rFonts w:ascii="GHEA Grapalat" w:hAnsi="GHEA Grapalat"/>
                <w:lang w:eastAsia="ru-RU"/>
              </w:rPr>
              <w:t xml:space="preserve"> </w:t>
            </w:r>
            <w:r w:rsidR="00A12125" w:rsidRPr="00CF56EB">
              <w:rPr>
                <w:rFonts w:ascii="GHEA Grapalat" w:hAnsi="GHEA Grapalat"/>
                <w:lang w:val="ru-RU" w:eastAsia="ru-RU"/>
              </w:rPr>
              <w:t>ԴՐՈՒՅՔԱՉԱՓԵՐԸ</w:t>
            </w:r>
            <w:r w:rsidR="00A12125" w:rsidRPr="00CF56EB">
              <w:rPr>
                <w:rFonts w:ascii="GHEA Grapalat" w:hAnsi="GHEA Grapalat"/>
                <w:lang w:eastAsia="ru-RU"/>
              </w:rPr>
              <w:t xml:space="preserve"> </w:t>
            </w:r>
            <w:r w:rsidR="00A12125" w:rsidRPr="00CF56EB">
              <w:rPr>
                <w:rFonts w:ascii="GHEA Grapalat" w:hAnsi="GHEA Grapalat"/>
                <w:lang w:val="ru-RU" w:eastAsia="ru-RU"/>
              </w:rPr>
              <w:t>ՍԱՀՄԱՆԵԼՈՒ</w:t>
            </w:r>
            <w:r w:rsidR="00A12125" w:rsidRPr="00CF56EB">
              <w:rPr>
                <w:rFonts w:ascii="GHEA Grapalat" w:hAnsi="GHEA Grapalat"/>
                <w:lang w:eastAsia="ru-RU"/>
              </w:rPr>
              <w:t xml:space="preserve"> </w:t>
            </w:r>
            <w:r w:rsidR="00A12125" w:rsidRPr="00CF56EB">
              <w:rPr>
                <w:rFonts w:ascii="GHEA Grapalat" w:hAnsi="GHEA Grapalat"/>
                <w:lang w:val="ru-RU" w:eastAsia="ru-RU"/>
              </w:rPr>
              <w:t>ՄԱՍԻՆ</w:t>
            </w:r>
            <w:r w:rsidR="00A12125" w:rsidRPr="00CF56EB">
              <w:rPr>
                <w:rFonts w:ascii="Calibri" w:hAnsi="Calibri" w:cs="Calibri"/>
                <w:lang w:eastAsia="ru-RU"/>
              </w:rPr>
              <w:t> </w:t>
            </w:r>
            <w:bookmarkStart w:id="0" w:name="_GoBack"/>
            <w:bookmarkEnd w:id="0"/>
          </w:p>
          <w:p w:rsidR="00A12125" w:rsidRPr="00CF56EB" w:rsidRDefault="00A12125" w:rsidP="00A12125">
            <w:pPr>
              <w:spacing w:before="100" w:beforeAutospacing="1" w:after="100" w:afterAutospacing="1" w:line="240" w:lineRule="auto"/>
              <w:jc w:val="both"/>
              <w:rPr>
                <w:rFonts w:ascii="GHEA Grapalat" w:eastAsia="Times New Roman" w:hAnsi="GHEA Grapalat" w:cs="Times New Roman"/>
                <w:sz w:val="24"/>
                <w:szCs w:val="24"/>
                <w:lang w:val="hy-AM" w:eastAsia="ru-RU"/>
              </w:rPr>
            </w:pPr>
            <w:r w:rsidRPr="00CF56EB">
              <w:rPr>
                <w:rFonts w:ascii="Calibri" w:eastAsia="Times New Roman" w:hAnsi="Calibri" w:cs="Calibri"/>
                <w:sz w:val="24"/>
                <w:szCs w:val="24"/>
                <w:lang w:val="hy-AM" w:eastAsia="ru-RU"/>
              </w:rPr>
              <w:t> </w:t>
            </w:r>
            <w:r w:rsidRPr="00CF56EB">
              <w:rPr>
                <w:rFonts w:ascii="GHEA Grapalat" w:eastAsia="Times New Roman" w:hAnsi="GHEA Grapalat" w:cs="Times New Roman"/>
                <w:sz w:val="24"/>
                <w:szCs w:val="24"/>
                <w:lang w:val="hy-AM" w:eastAsia="ru-RU"/>
              </w:rPr>
              <w:t xml:space="preserve"> </w:t>
            </w:r>
            <w:r w:rsidRPr="00CF56EB">
              <w:rPr>
                <w:rFonts w:ascii="Calibri" w:eastAsia="Times New Roman" w:hAnsi="Calibri" w:cs="Calibri"/>
                <w:sz w:val="24"/>
                <w:szCs w:val="24"/>
                <w:lang w:val="hy-AM" w:eastAsia="ru-RU"/>
              </w:rPr>
              <w:t> </w:t>
            </w:r>
            <w:r w:rsidRPr="00CF56EB">
              <w:rPr>
                <w:rFonts w:ascii="GHEA Grapalat" w:eastAsia="Times New Roman" w:hAnsi="GHEA Grapalat" w:cs="Times New Roman"/>
                <w:sz w:val="24"/>
                <w:szCs w:val="24"/>
                <w:lang w:val="hy-AM" w:eastAsia="ru-RU"/>
              </w:rPr>
              <w:t>Ղեկավարվելով «Տեղական տուրքերի և վճարների մասին» Հայաստանի Հանրապետության օրենքի 8-14-րդ հոդվածներով, «Տեղական ինքնակառավարման մասին» Հայաստանի Հանրապետության օրենքի 18-րդ հոդվածի 1-ին մասի 18-րդ</w:t>
            </w:r>
            <w:r w:rsidR="006B70EF" w:rsidRPr="00CF56EB">
              <w:rPr>
                <w:rFonts w:ascii="GHEA Grapalat" w:eastAsia="Times New Roman" w:hAnsi="GHEA Grapalat" w:cs="Times New Roman"/>
                <w:sz w:val="24"/>
                <w:szCs w:val="24"/>
                <w:lang w:val="hy-AM" w:eastAsia="ru-RU"/>
              </w:rPr>
              <w:t xml:space="preserve"> և 19-րդ կետերի</w:t>
            </w:r>
            <w:r w:rsidRPr="00CF56EB">
              <w:rPr>
                <w:rFonts w:ascii="GHEA Grapalat" w:eastAsia="Times New Roman" w:hAnsi="GHEA Grapalat" w:cs="Times New Roman"/>
                <w:sz w:val="24"/>
                <w:szCs w:val="24"/>
                <w:lang w:val="hy-AM" w:eastAsia="ru-RU"/>
              </w:rPr>
              <w:t xml:space="preserve"> պահանջներով, «Աղբահանության և սանիտարական մաքրման մասին» Հայաստանի Հանրապետության օրենքի 14-րդ հոդվածի պահանջներով,</w:t>
            </w:r>
            <w:r w:rsidRPr="00CF56EB">
              <w:rPr>
                <w:rFonts w:ascii="Calibri" w:eastAsia="Times New Roman" w:hAnsi="Calibri" w:cs="Calibri"/>
                <w:sz w:val="24"/>
                <w:szCs w:val="24"/>
                <w:lang w:val="hy-AM" w:eastAsia="ru-RU"/>
              </w:rPr>
              <w:t> </w:t>
            </w:r>
            <w:r w:rsidRPr="00CF56EB">
              <w:rPr>
                <w:rFonts w:ascii="GHEA Grapalat" w:eastAsia="Times New Roman" w:hAnsi="GHEA Grapalat" w:cs="GHEA Grapalat"/>
                <w:sz w:val="24"/>
                <w:szCs w:val="24"/>
                <w:lang w:val="hy-AM" w:eastAsia="ru-RU"/>
              </w:rPr>
              <w:t>«Ավտոտրանսպորտային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միջոցների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կայանատեղերի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տեղական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վճարի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և</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վարչական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վարույթի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առանձնահատկությունների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մասին»</w:t>
            </w:r>
            <w:r w:rsidRPr="00CF56EB">
              <w:rPr>
                <w:rFonts w:ascii="Calibri" w:eastAsia="Times New Roman" w:hAnsi="Calibri" w:cs="Calibri"/>
                <w:sz w:val="24"/>
                <w:szCs w:val="24"/>
                <w:lang w:val="hy-AM" w:eastAsia="ru-RU"/>
              </w:rPr>
              <w:t> </w:t>
            </w:r>
            <w:r w:rsidRPr="00CF56EB">
              <w:rPr>
                <w:rFonts w:ascii="GHEA Grapalat" w:eastAsia="Times New Roman" w:hAnsi="GHEA Grapalat" w:cs="GHEA Grapalat"/>
                <w:sz w:val="24"/>
                <w:szCs w:val="24"/>
                <w:lang w:val="hy-AM" w:eastAsia="ru-RU"/>
              </w:rPr>
              <w:t>Հայաստանի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Հանրապետության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օրենքի</w:t>
            </w:r>
            <w:r w:rsidRPr="00CF56EB">
              <w:rPr>
                <w:rFonts w:ascii="GHEA Grapalat" w:eastAsia="Times New Roman" w:hAnsi="GHEA Grapalat" w:cs="Times New Roman"/>
                <w:sz w:val="24"/>
                <w:szCs w:val="24"/>
                <w:lang w:val="hy-AM" w:eastAsia="ru-RU"/>
              </w:rPr>
              <w:t xml:space="preserve"> 9-</w:t>
            </w:r>
            <w:r w:rsidRPr="00CF56EB">
              <w:rPr>
                <w:rFonts w:ascii="GHEA Grapalat" w:eastAsia="Times New Roman" w:hAnsi="GHEA Grapalat" w:cs="GHEA Grapalat"/>
                <w:sz w:val="24"/>
                <w:szCs w:val="24"/>
                <w:lang w:val="hy-AM" w:eastAsia="ru-RU"/>
              </w:rPr>
              <w:t>րդ</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հոդվածի</w:t>
            </w:r>
            <w:r w:rsidRPr="00CF56EB">
              <w:rPr>
                <w:rFonts w:ascii="GHEA Grapalat" w:eastAsia="Times New Roman" w:hAnsi="GHEA Grapalat" w:cs="Times New Roman"/>
                <w:sz w:val="24"/>
                <w:szCs w:val="24"/>
                <w:lang w:val="hy-AM" w:eastAsia="ru-RU"/>
              </w:rPr>
              <w:t xml:space="preserve"> 1-</w:t>
            </w:r>
            <w:r w:rsidRPr="00CF56EB">
              <w:rPr>
                <w:rFonts w:ascii="GHEA Grapalat" w:eastAsia="Times New Roman" w:hAnsi="GHEA Grapalat" w:cs="GHEA Grapalat"/>
                <w:sz w:val="24"/>
                <w:szCs w:val="24"/>
                <w:lang w:val="hy-AM" w:eastAsia="ru-RU"/>
              </w:rPr>
              <w:t>ին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մասի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և</w:t>
            </w:r>
            <w:r w:rsidRPr="00CF56EB">
              <w:rPr>
                <w:rFonts w:ascii="GHEA Grapalat" w:eastAsia="Times New Roman" w:hAnsi="GHEA Grapalat" w:cs="Times New Roman"/>
                <w:sz w:val="24"/>
                <w:szCs w:val="24"/>
                <w:lang w:val="hy-AM" w:eastAsia="ru-RU"/>
              </w:rPr>
              <w:t xml:space="preserve"> 10-</w:t>
            </w:r>
            <w:r w:rsidRPr="00CF56EB">
              <w:rPr>
                <w:rFonts w:ascii="GHEA Grapalat" w:eastAsia="Times New Roman" w:hAnsi="GHEA Grapalat" w:cs="GHEA Grapalat"/>
                <w:sz w:val="24"/>
                <w:szCs w:val="24"/>
                <w:lang w:val="hy-AM" w:eastAsia="ru-RU"/>
              </w:rPr>
              <w:t>րդ</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հոդվածի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դրույթներով</w:t>
            </w:r>
            <w:r w:rsidRPr="00CF56EB">
              <w:rPr>
                <w:rFonts w:ascii="Calibri" w:eastAsia="Times New Roman" w:hAnsi="Calibri" w:cs="Calibri"/>
                <w:sz w:val="24"/>
                <w:szCs w:val="24"/>
                <w:lang w:val="hy-AM" w:eastAsia="ru-RU"/>
              </w:rPr>
              <w:t> </w:t>
            </w:r>
          </w:p>
          <w:p w:rsidR="00A12125" w:rsidRPr="00CF56EB" w:rsidRDefault="00A12125" w:rsidP="00A12125">
            <w:pPr>
              <w:spacing w:before="100" w:beforeAutospacing="1" w:after="100" w:afterAutospacing="1" w:line="240" w:lineRule="auto"/>
              <w:jc w:val="center"/>
              <w:rPr>
                <w:rFonts w:ascii="GHEA Grapalat" w:eastAsia="Times New Roman" w:hAnsi="GHEA Grapalat" w:cs="Times New Roman"/>
                <w:sz w:val="24"/>
                <w:szCs w:val="24"/>
                <w:lang w:val="hy-AM" w:eastAsia="ru-RU"/>
              </w:rPr>
            </w:pPr>
            <w:r w:rsidRPr="00CF56EB">
              <w:rPr>
                <w:rFonts w:ascii="GHEA Grapalat" w:eastAsia="Times New Roman" w:hAnsi="GHEA Grapalat" w:cs="Times New Roman"/>
                <w:b/>
                <w:bCs/>
                <w:i/>
                <w:iCs/>
                <w:sz w:val="24"/>
                <w:szCs w:val="24"/>
                <w:lang w:val="hy-AM" w:eastAsia="ru-RU"/>
              </w:rPr>
              <w:t>Ա Վ Ա Գ Ա Ն Ի Ն</w:t>
            </w:r>
            <w:r w:rsidRPr="00CF56EB">
              <w:rPr>
                <w:rFonts w:ascii="Calibri" w:eastAsia="Times New Roman" w:hAnsi="Calibri" w:cs="Calibri"/>
                <w:b/>
                <w:bCs/>
                <w:i/>
                <w:iCs/>
                <w:sz w:val="24"/>
                <w:szCs w:val="24"/>
                <w:lang w:val="hy-AM" w:eastAsia="ru-RU"/>
              </w:rPr>
              <w:t> </w:t>
            </w:r>
            <w:r w:rsidRPr="00CF56EB">
              <w:rPr>
                <w:rFonts w:ascii="GHEA Grapalat" w:eastAsia="Times New Roman" w:hAnsi="GHEA Grapalat" w:cs="Times New Roman"/>
                <w:b/>
                <w:bCs/>
                <w:i/>
                <w:iCs/>
                <w:sz w:val="24"/>
                <w:szCs w:val="24"/>
                <w:lang w:val="hy-AM" w:eastAsia="ru-RU"/>
              </w:rPr>
              <w:t xml:space="preserve"> </w:t>
            </w:r>
            <w:r w:rsidRPr="00CF56EB">
              <w:rPr>
                <w:rFonts w:ascii="Calibri" w:eastAsia="Times New Roman" w:hAnsi="Calibri" w:cs="Calibri"/>
                <w:b/>
                <w:bCs/>
                <w:i/>
                <w:iCs/>
                <w:sz w:val="24"/>
                <w:szCs w:val="24"/>
                <w:lang w:val="hy-AM" w:eastAsia="ru-RU"/>
              </w:rPr>
              <w:t> </w:t>
            </w:r>
            <w:r w:rsidRPr="00CF56EB">
              <w:rPr>
                <w:rFonts w:ascii="GHEA Grapalat" w:eastAsia="Times New Roman" w:hAnsi="GHEA Grapalat" w:cs="GHEA Grapalat"/>
                <w:b/>
                <w:bCs/>
                <w:i/>
                <w:iCs/>
                <w:sz w:val="24"/>
                <w:szCs w:val="24"/>
                <w:lang w:val="hy-AM" w:eastAsia="ru-RU"/>
              </w:rPr>
              <w:t>Ո</w:t>
            </w:r>
            <w:r w:rsidRPr="00CF56EB">
              <w:rPr>
                <w:rFonts w:ascii="GHEA Grapalat" w:eastAsia="Times New Roman" w:hAnsi="GHEA Grapalat" w:cs="Times New Roman"/>
                <w:b/>
                <w:bCs/>
                <w:i/>
                <w:iCs/>
                <w:sz w:val="24"/>
                <w:szCs w:val="24"/>
                <w:lang w:val="hy-AM" w:eastAsia="ru-RU"/>
              </w:rPr>
              <w:t xml:space="preserve"> </w:t>
            </w:r>
            <w:r w:rsidRPr="00CF56EB">
              <w:rPr>
                <w:rFonts w:ascii="GHEA Grapalat" w:eastAsia="Times New Roman" w:hAnsi="GHEA Grapalat" w:cs="GHEA Grapalat"/>
                <w:b/>
                <w:bCs/>
                <w:i/>
                <w:iCs/>
                <w:sz w:val="24"/>
                <w:szCs w:val="24"/>
                <w:lang w:val="hy-AM" w:eastAsia="ru-RU"/>
              </w:rPr>
              <w:t>Ր</w:t>
            </w:r>
            <w:r w:rsidRPr="00CF56EB">
              <w:rPr>
                <w:rFonts w:ascii="GHEA Grapalat" w:eastAsia="Times New Roman" w:hAnsi="GHEA Grapalat" w:cs="Times New Roman"/>
                <w:b/>
                <w:bCs/>
                <w:i/>
                <w:iCs/>
                <w:sz w:val="24"/>
                <w:szCs w:val="24"/>
                <w:lang w:val="hy-AM" w:eastAsia="ru-RU"/>
              </w:rPr>
              <w:t xml:space="preserve"> </w:t>
            </w:r>
            <w:r w:rsidRPr="00CF56EB">
              <w:rPr>
                <w:rFonts w:ascii="GHEA Grapalat" w:eastAsia="Times New Roman" w:hAnsi="GHEA Grapalat" w:cs="GHEA Grapalat"/>
                <w:b/>
                <w:bCs/>
                <w:i/>
                <w:iCs/>
                <w:sz w:val="24"/>
                <w:szCs w:val="24"/>
                <w:lang w:val="hy-AM" w:eastAsia="ru-RU"/>
              </w:rPr>
              <w:t>Ո</w:t>
            </w:r>
            <w:r w:rsidRPr="00CF56EB">
              <w:rPr>
                <w:rFonts w:ascii="GHEA Grapalat" w:eastAsia="Times New Roman" w:hAnsi="GHEA Grapalat" w:cs="Times New Roman"/>
                <w:b/>
                <w:bCs/>
                <w:i/>
                <w:iCs/>
                <w:sz w:val="24"/>
                <w:szCs w:val="24"/>
                <w:lang w:val="hy-AM" w:eastAsia="ru-RU"/>
              </w:rPr>
              <w:t xml:space="preserve"> </w:t>
            </w:r>
            <w:r w:rsidRPr="00CF56EB">
              <w:rPr>
                <w:rFonts w:ascii="GHEA Grapalat" w:eastAsia="Times New Roman" w:hAnsi="GHEA Grapalat" w:cs="GHEA Grapalat"/>
                <w:b/>
                <w:bCs/>
                <w:i/>
                <w:iCs/>
                <w:sz w:val="24"/>
                <w:szCs w:val="24"/>
                <w:lang w:val="hy-AM" w:eastAsia="ru-RU"/>
              </w:rPr>
              <w:t>Շ</w:t>
            </w:r>
            <w:r w:rsidRPr="00CF56EB">
              <w:rPr>
                <w:rFonts w:ascii="GHEA Grapalat" w:eastAsia="Times New Roman" w:hAnsi="GHEA Grapalat" w:cs="Times New Roman"/>
                <w:b/>
                <w:bCs/>
                <w:i/>
                <w:iCs/>
                <w:sz w:val="24"/>
                <w:szCs w:val="24"/>
                <w:lang w:val="hy-AM" w:eastAsia="ru-RU"/>
              </w:rPr>
              <w:t xml:space="preserve"> </w:t>
            </w:r>
            <w:r w:rsidRPr="00CF56EB">
              <w:rPr>
                <w:rFonts w:ascii="GHEA Grapalat" w:eastAsia="Times New Roman" w:hAnsi="GHEA Grapalat" w:cs="GHEA Grapalat"/>
                <w:b/>
                <w:bCs/>
                <w:i/>
                <w:iCs/>
                <w:sz w:val="24"/>
                <w:szCs w:val="24"/>
                <w:lang w:val="hy-AM" w:eastAsia="ru-RU"/>
              </w:rPr>
              <w:t>ՈՒ</w:t>
            </w:r>
            <w:r w:rsidRPr="00CF56EB">
              <w:rPr>
                <w:rFonts w:ascii="GHEA Grapalat" w:eastAsia="Times New Roman" w:hAnsi="GHEA Grapalat" w:cs="Times New Roman"/>
                <w:b/>
                <w:bCs/>
                <w:i/>
                <w:iCs/>
                <w:sz w:val="24"/>
                <w:szCs w:val="24"/>
                <w:lang w:val="hy-AM" w:eastAsia="ru-RU"/>
              </w:rPr>
              <w:t xml:space="preserve"> </w:t>
            </w:r>
            <w:r w:rsidRPr="00CF56EB">
              <w:rPr>
                <w:rFonts w:ascii="GHEA Grapalat" w:eastAsia="Times New Roman" w:hAnsi="GHEA Grapalat" w:cs="GHEA Grapalat"/>
                <w:b/>
                <w:bCs/>
                <w:i/>
                <w:iCs/>
                <w:sz w:val="24"/>
                <w:szCs w:val="24"/>
                <w:lang w:val="hy-AM" w:eastAsia="ru-RU"/>
              </w:rPr>
              <w:t>Մ</w:t>
            </w:r>
            <w:r w:rsidRPr="00CF56EB">
              <w:rPr>
                <w:rFonts w:ascii="Calibri" w:eastAsia="Times New Roman" w:hAnsi="Calibri" w:cs="Calibri"/>
                <w:b/>
                <w:bCs/>
                <w:i/>
                <w:iCs/>
                <w:sz w:val="24"/>
                <w:szCs w:val="24"/>
                <w:lang w:val="hy-AM" w:eastAsia="ru-RU"/>
              </w:rPr>
              <w:t> </w:t>
            </w:r>
            <w:r w:rsidRPr="00CF56EB">
              <w:rPr>
                <w:rFonts w:ascii="GHEA Grapalat" w:eastAsia="Times New Roman" w:hAnsi="GHEA Grapalat" w:cs="Times New Roman"/>
                <w:b/>
                <w:bCs/>
                <w:i/>
                <w:iCs/>
                <w:sz w:val="24"/>
                <w:szCs w:val="24"/>
                <w:lang w:val="hy-AM" w:eastAsia="ru-RU"/>
              </w:rPr>
              <w:t xml:space="preserve"> </w:t>
            </w:r>
            <w:r w:rsidRPr="00CF56EB">
              <w:rPr>
                <w:rFonts w:ascii="Calibri" w:eastAsia="Times New Roman" w:hAnsi="Calibri" w:cs="Calibri"/>
                <w:b/>
                <w:bCs/>
                <w:i/>
                <w:iCs/>
                <w:sz w:val="24"/>
                <w:szCs w:val="24"/>
                <w:lang w:val="hy-AM" w:eastAsia="ru-RU"/>
              </w:rPr>
              <w:t> </w:t>
            </w:r>
            <w:r w:rsidRPr="00CF56EB">
              <w:rPr>
                <w:rFonts w:ascii="GHEA Grapalat" w:eastAsia="Times New Roman" w:hAnsi="GHEA Grapalat" w:cs="GHEA Grapalat"/>
                <w:b/>
                <w:bCs/>
                <w:i/>
                <w:iCs/>
                <w:sz w:val="24"/>
                <w:szCs w:val="24"/>
                <w:lang w:val="hy-AM" w:eastAsia="ru-RU"/>
              </w:rPr>
              <w:t>Է</w:t>
            </w:r>
            <w:r w:rsidRPr="00CF56EB">
              <w:rPr>
                <w:rFonts w:ascii="Calibri" w:eastAsia="Times New Roman" w:hAnsi="Calibri" w:cs="Calibri"/>
                <w:sz w:val="24"/>
                <w:szCs w:val="24"/>
                <w:lang w:val="hy-AM" w:eastAsia="ru-RU"/>
              </w:rPr>
              <w:t> </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Calibri" w:eastAsia="Times New Roman" w:hAnsi="Calibri" w:cs="Calibri"/>
                <w:sz w:val="24"/>
                <w:szCs w:val="24"/>
                <w:lang w:val="hy-AM" w:eastAsia="ru-RU"/>
              </w:rPr>
              <w:t>  </w:t>
            </w:r>
            <w:r w:rsidRPr="00CF56EB">
              <w:rPr>
                <w:rFonts w:ascii="GHEA Grapalat" w:eastAsia="Times New Roman" w:hAnsi="GHEA Grapalat" w:cs="Times New Roman"/>
                <w:sz w:val="24"/>
                <w:szCs w:val="24"/>
                <w:lang w:val="hy-AM" w:eastAsia="ru-RU"/>
              </w:rPr>
              <w:t xml:space="preserve"> 1</w:t>
            </w:r>
            <w:r w:rsidRPr="00CF56EB">
              <w:rPr>
                <w:rFonts w:ascii="Cambria Math" w:eastAsia="Times New Roman" w:hAnsi="Cambria Math" w:cs="Cambria Math"/>
                <w:sz w:val="24"/>
                <w:szCs w:val="24"/>
                <w:lang w:val="hy-AM" w:eastAsia="ru-RU"/>
              </w:rPr>
              <w:t>․</w:t>
            </w:r>
            <w:r w:rsidRPr="00CF56EB">
              <w:rPr>
                <w:rFonts w:ascii="GHEA Grapalat" w:eastAsia="Times New Roman" w:hAnsi="GHEA Grapalat" w:cs="GHEA Grapalat"/>
                <w:sz w:val="24"/>
                <w:szCs w:val="24"/>
                <w:lang w:val="hy-AM" w:eastAsia="ru-RU"/>
              </w:rPr>
              <w:t>Սահմանել</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Հայաստանի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Հանրապետության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Վայոց</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ձորի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մարզի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Եղեգիս</w:t>
            </w:r>
            <w:r w:rsidRPr="00CF56EB">
              <w:rPr>
                <w:rFonts w:ascii="Calibri" w:eastAsia="Times New Roman" w:hAnsi="Calibri" w:cs="Calibri"/>
                <w:sz w:val="24"/>
                <w:szCs w:val="24"/>
                <w:lang w:val="hy-AM" w:eastAsia="ru-RU"/>
              </w:rPr>
              <w:t> </w:t>
            </w:r>
            <w:r w:rsidRPr="00CF56EB">
              <w:rPr>
                <w:rFonts w:ascii="GHEA Grapalat" w:eastAsia="Times New Roman" w:hAnsi="GHEA Grapalat" w:cs="GHEA Grapalat"/>
                <w:sz w:val="24"/>
                <w:szCs w:val="24"/>
                <w:lang w:val="hy-AM" w:eastAsia="ru-RU"/>
              </w:rPr>
              <w:t>համայնքում</w:t>
            </w:r>
            <w:r w:rsidRPr="00CF56EB">
              <w:rPr>
                <w:rFonts w:ascii="GHEA Grapalat" w:eastAsia="Times New Roman" w:hAnsi="GHEA Grapalat" w:cs="Times New Roman"/>
                <w:sz w:val="24"/>
                <w:szCs w:val="24"/>
                <w:lang w:val="hy-AM" w:eastAsia="ru-RU"/>
              </w:rPr>
              <w:t xml:space="preserve"> 2026 </w:t>
            </w:r>
            <w:r w:rsidRPr="00CF56EB">
              <w:rPr>
                <w:rFonts w:ascii="GHEA Grapalat" w:eastAsia="Times New Roman" w:hAnsi="GHEA Grapalat" w:cs="GHEA Grapalat"/>
                <w:sz w:val="24"/>
                <w:szCs w:val="24"/>
                <w:lang w:val="hy-AM" w:eastAsia="ru-RU"/>
              </w:rPr>
              <w:t>թվականի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տեղական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տուրքերի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և</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վճարների</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տեսակներն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ու</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դրույքաչափերը՝</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համաձայն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սույն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որոշման</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կից</w:t>
            </w:r>
            <w:r w:rsidRPr="00CF56EB">
              <w:rPr>
                <w:rFonts w:ascii="GHEA Grapalat" w:eastAsia="Times New Roman" w:hAnsi="GHEA Grapalat" w:cs="Times New Roman"/>
                <w:sz w:val="24"/>
                <w:szCs w:val="24"/>
                <w:lang w:val="hy-AM" w:eastAsia="ru-RU"/>
              </w:rPr>
              <w:t xml:space="preserve"> </w:t>
            </w:r>
            <w:r w:rsidRPr="00CF56EB">
              <w:rPr>
                <w:rFonts w:ascii="GHEA Grapalat" w:eastAsia="Times New Roman" w:hAnsi="GHEA Grapalat" w:cs="GHEA Grapalat"/>
                <w:sz w:val="24"/>
                <w:szCs w:val="24"/>
                <w:lang w:val="hy-AM" w:eastAsia="ru-RU"/>
              </w:rPr>
              <w:t>հավելվածի</w:t>
            </w:r>
            <w:r w:rsidRPr="00CF56EB">
              <w:rPr>
                <w:rFonts w:ascii="GHEA Grapalat" w:eastAsia="Times New Roman" w:hAnsi="GHEA Grapalat" w:cs="Times New Roman"/>
                <w:sz w:val="24"/>
                <w:szCs w:val="24"/>
                <w:lang w:val="hy-AM" w:eastAsia="ru-RU"/>
              </w:rPr>
              <w:t>:</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Calibri" w:eastAsia="Times New Roman" w:hAnsi="Calibri" w:cs="Calibri"/>
                <w:sz w:val="24"/>
                <w:szCs w:val="24"/>
                <w:lang w:val="hy-AM" w:eastAsia="ru-RU"/>
              </w:rPr>
              <w:t>   </w:t>
            </w:r>
            <w:r w:rsidRPr="00CF56EB">
              <w:rPr>
                <w:rFonts w:ascii="GHEA Grapalat" w:eastAsia="Times New Roman" w:hAnsi="GHEA Grapalat" w:cs="Times New Roman"/>
                <w:sz w:val="24"/>
                <w:szCs w:val="24"/>
                <w:lang w:val="hy-AM" w:eastAsia="ru-RU"/>
              </w:rPr>
              <w:t>2.</w:t>
            </w:r>
            <w:r w:rsidRPr="00CF56EB">
              <w:rPr>
                <w:rFonts w:ascii="GHEA Grapalat" w:eastAsia="Times New Roman" w:hAnsi="GHEA Grapalat" w:cs="GHEA Grapalat"/>
                <w:sz w:val="24"/>
                <w:szCs w:val="24"/>
                <w:lang w:val="hy-AM" w:eastAsia="ru-RU"/>
              </w:rPr>
              <w:t>Սույն</w:t>
            </w:r>
            <w:r w:rsidRPr="00CF56EB">
              <w:rPr>
                <w:rFonts w:ascii="Calibri" w:eastAsia="Times New Roman" w:hAnsi="Calibri" w:cs="Calibri"/>
                <w:sz w:val="24"/>
                <w:szCs w:val="24"/>
                <w:lang w:val="hy-AM" w:eastAsia="ru-RU"/>
              </w:rPr>
              <w:t>  </w:t>
            </w:r>
            <w:r w:rsidRPr="00CF56EB">
              <w:rPr>
                <w:rFonts w:ascii="GHEA Grapalat" w:eastAsia="Times New Roman" w:hAnsi="GHEA Grapalat" w:cs="GHEA Grapalat"/>
                <w:sz w:val="24"/>
                <w:szCs w:val="24"/>
                <w:lang w:val="hy-AM" w:eastAsia="ru-RU"/>
              </w:rPr>
              <w:t>որոշումն</w:t>
            </w:r>
            <w:r w:rsidRPr="00CF56EB">
              <w:rPr>
                <w:rFonts w:ascii="Calibri" w:eastAsia="Times New Roman" w:hAnsi="Calibri" w:cs="Calibri"/>
                <w:sz w:val="24"/>
                <w:szCs w:val="24"/>
                <w:lang w:val="hy-AM" w:eastAsia="ru-RU"/>
              </w:rPr>
              <w:t> </w:t>
            </w:r>
            <w:r w:rsidRPr="00CF56EB">
              <w:rPr>
                <w:rFonts w:ascii="GHEA Grapalat" w:eastAsia="Times New Roman" w:hAnsi="GHEA Grapalat" w:cs="GHEA Grapalat"/>
                <w:sz w:val="24"/>
                <w:szCs w:val="24"/>
                <w:lang w:val="hy-AM" w:eastAsia="ru-RU"/>
              </w:rPr>
              <w:t>ուժի</w:t>
            </w:r>
            <w:r w:rsidRPr="00CF56EB">
              <w:rPr>
                <w:rFonts w:ascii="Calibri" w:eastAsia="Times New Roman" w:hAnsi="Calibri" w:cs="Calibri"/>
                <w:sz w:val="24"/>
                <w:szCs w:val="24"/>
                <w:lang w:val="hy-AM" w:eastAsia="ru-RU"/>
              </w:rPr>
              <w:t>  </w:t>
            </w:r>
            <w:r w:rsidRPr="00CF56EB">
              <w:rPr>
                <w:rFonts w:ascii="GHEA Grapalat" w:eastAsia="Times New Roman" w:hAnsi="GHEA Grapalat" w:cs="GHEA Grapalat"/>
                <w:sz w:val="24"/>
                <w:szCs w:val="24"/>
                <w:lang w:val="hy-AM" w:eastAsia="ru-RU"/>
              </w:rPr>
              <w:t>մեջ</w:t>
            </w:r>
            <w:r w:rsidRPr="00CF56EB">
              <w:rPr>
                <w:rFonts w:ascii="Calibri" w:eastAsia="Times New Roman" w:hAnsi="Calibri" w:cs="Calibri"/>
                <w:sz w:val="24"/>
                <w:szCs w:val="24"/>
                <w:lang w:val="hy-AM" w:eastAsia="ru-RU"/>
              </w:rPr>
              <w:t>  </w:t>
            </w:r>
            <w:r w:rsidRPr="00CF56EB">
              <w:rPr>
                <w:rFonts w:ascii="GHEA Grapalat" w:eastAsia="Times New Roman" w:hAnsi="GHEA Grapalat" w:cs="GHEA Grapalat"/>
                <w:sz w:val="24"/>
                <w:szCs w:val="24"/>
                <w:lang w:val="hy-AM" w:eastAsia="ru-RU"/>
              </w:rPr>
              <w:t>է</w:t>
            </w:r>
            <w:r w:rsidRPr="00CF56EB">
              <w:rPr>
                <w:rFonts w:ascii="Calibri" w:eastAsia="Times New Roman" w:hAnsi="Calibri" w:cs="Calibri"/>
                <w:sz w:val="24"/>
                <w:szCs w:val="24"/>
                <w:lang w:val="hy-AM" w:eastAsia="ru-RU"/>
              </w:rPr>
              <w:t>  </w:t>
            </w:r>
            <w:r w:rsidRPr="00CF56EB">
              <w:rPr>
                <w:rFonts w:ascii="GHEA Grapalat" w:eastAsia="Times New Roman" w:hAnsi="GHEA Grapalat" w:cs="GHEA Grapalat"/>
                <w:sz w:val="24"/>
                <w:szCs w:val="24"/>
                <w:lang w:val="hy-AM" w:eastAsia="ru-RU"/>
              </w:rPr>
              <w:t>մտնում</w:t>
            </w:r>
            <w:r w:rsidRPr="00CF56EB">
              <w:rPr>
                <w:rFonts w:ascii="Calibri" w:eastAsia="Times New Roman" w:hAnsi="Calibri" w:cs="Calibri"/>
                <w:sz w:val="24"/>
                <w:szCs w:val="24"/>
                <w:lang w:val="hy-AM" w:eastAsia="ru-RU"/>
              </w:rPr>
              <w:t> </w:t>
            </w:r>
            <w:r w:rsidRPr="00CF56EB">
              <w:rPr>
                <w:rFonts w:ascii="GHEA Grapalat" w:eastAsia="Times New Roman" w:hAnsi="GHEA Grapalat" w:cs="Times New Roman"/>
                <w:sz w:val="24"/>
                <w:szCs w:val="24"/>
                <w:lang w:val="hy-AM" w:eastAsia="ru-RU"/>
              </w:rPr>
              <w:t>պաշտոնական հրապարակմանը հաջորդող օրվանից:</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821"/>
              <w:gridCol w:w="1479"/>
              <w:gridCol w:w="2656"/>
            </w:tblGrid>
            <w:tr w:rsidR="00CF56EB" w:rsidRPr="00CF56EB" w:rsidTr="00A12125">
              <w:trPr>
                <w:tblCellSpacing w:w="15" w:type="dxa"/>
                <w:jc w:val="center"/>
              </w:trPr>
              <w:tc>
                <w:tcPr>
                  <w:tcW w:w="0" w:type="auto"/>
                  <w:hideMark/>
                </w:tcPr>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Կողմ -8</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ՄԱՐՏԻՐՈՍՅԱՆ ՆԱՐԵԿ</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ԳԱԲՐԻԵԼՅԱՆ ԱՀԱՐՈՆ</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ՄԱՐՏԻՐՈՍՅԱՆ ԶՈՅԱ</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ՀԱԿՈԲՅԱՆ ԱՐՏՈՒՇ</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ՊՈՂՈՍՅԱՆ ՀՐԱՉՅԱ</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ՍԱՐԳՍՅԱՆ ՏԻԳՐԱՆ</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ՆԱԶԱՐՅԱՆ ԱՐԳԻՇՏԻ</w:t>
                  </w:r>
                </w:p>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ՂԱՀՐԱՄԱՆՅԱՆ ՎԱՐԴԱՆ</w:t>
                  </w:r>
                </w:p>
                <w:p w:rsidR="00D16650" w:rsidRPr="00CF56EB" w:rsidRDefault="00D16650" w:rsidP="00A12125">
                  <w:pPr>
                    <w:spacing w:after="0" w:line="240" w:lineRule="auto"/>
                    <w:rPr>
                      <w:rFonts w:ascii="GHEA Grapalat" w:eastAsia="Times New Roman" w:hAnsi="GHEA Grapalat" w:cs="Times New Roman"/>
                      <w:sz w:val="24"/>
                      <w:szCs w:val="24"/>
                      <w:lang w:val="hy-AM" w:eastAsia="ru-RU"/>
                    </w:rPr>
                  </w:pPr>
                </w:p>
              </w:tc>
              <w:tc>
                <w:tcPr>
                  <w:tcW w:w="0" w:type="auto"/>
                  <w:hideMark/>
                </w:tcPr>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Դեմ -0</w:t>
                  </w:r>
                </w:p>
              </w:tc>
              <w:tc>
                <w:tcPr>
                  <w:tcW w:w="0" w:type="auto"/>
                  <w:hideMark/>
                </w:tcPr>
                <w:p w:rsidR="00A12125" w:rsidRPr="00CF56EB" w:rsidRDefault="00A12125" w:rsidP="00A12125">
                  <w:pPr>
                    <w:spacing w:after="0" w:line="240" w:lineRule="auto"/>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Ձեռնպահ -0</w:t>
                  </w:r>
                </w:p>
              </w:tc>
            </w:tr>
          </w:tbl>
          <w:p w:rsidR="001B3E95" w:rsidRPr="00CF56EB" w:rsidRDefault="001B3E95" w:rsidP="00567E60">
            <w:pPr>
              <w:pStyle w:val="a3"/>
              <w:shd w:val="clear" w:color="auto" w:fill="FFFFFF"/>
              <w:spacing w:before="0" w:beforeAutospacing="0" w:after="150" w:afterAutospacing="0"/>
              <w:jc w:val="both"/>
              <w:rPr>
                <w:rFonts w:ascii="GHEA Grapalat" w:hAnsi="GHEA Grapalat" w:cs="GHEA Grapalat"/>
                <w:lang w:val="hy-AM"/>
              </w:rPr>
            </w:pPr>
            <w:r w:rsidRPr="00CF56EB">
              <w:rPr>
                <w:rFonts w:ascii="GHEA Grapalat" w:hAnsi="GHEA Grapalat"/>
                <w:lang w:val="hy-AM"/>
              </w:rPr>
              <w:t>ՀԱՄԱՅՆՔԻ ՂԵԿԱՎԱՐԻ ԱՌԱՋԻՆ ՏԵՂԱԿԱԼ՝                                 Ա</w:t>
            </w:r>
            <w:r w:rsidRPr="00CF56EB">
              <w:rPr>
                <w:rFonts w:ascii="Cambria Math" w:hAnsi="Cambria Math" w:cs="Cambria Math"/>
                <w:lang w:val="hy-AM"/>
              </w:rPr>
              <w:t>․</w:t>
            </w:r>
            <w:r w:rsidRPr="00CF56EB">
              <w:rPr>
                <w:rFonts w:ascii="GHEA Grapalat" w:hAnsi="GHEA Grapalat"/>
                <w:lang w:val="hy-AM"/>
              </w:rPr>
              <w:t xml:space="preserve"> </w:t>
            </w:r>
            <w:r w:rsidRPr="00CF56EB">
              <w:rPr>
                <w:rFonts w:ascii="GHEA Grapalat" w:hAnsi="GHEA Grapalat" w:cs="GHEA Grapalat"/>
                <w:lang w:val="hy-AM"/>
              </w:rPr>
              <w:t>ԳԱԲՐԻԵԼՅԱՆ</w:t>
            </w:r>
          </w:p>
          <w:p w:rsidR="0031745A" w:rsidRPr="00CF56EB" w:rsidRDefault="0031745A" w:rsidP="00844C2A">
            <w:pPr>
              <w:pStyle w:val="a3"/>
              <w:jc w:val="right"/>
              <w:rPr>
                <w:rFonts w:ascii="GHEA Grapalat" w:hAnsi="GHEA Grapalat" w:cs="Sylfaen"/>
                <w:sz w:val="22"/>
                <w:szCs w:val="22"/>
                <w:lang w:val="hy-AM"/>
              </w:rPr>
            </w:pPr>
          </w:p>
          <w:p w:rsidR="0031745A" w:rsidRPr="00CF56EB" w:rsidRDefault="0031745A" w:rsidP="00844C2A">
            <w:pPr>
              <w:pStyle w:val="a3"/>
              <w:jc w:val="right"/>
              <w:rPr>
                <w:rFonts w:ascii="GHEA Grapalat" w:hAnsi="GHEA Grapalat" w:cs="Sylfaen"/>
                <w:sz w:val="22"/>
                <w:szCs w:val="22"/>
                <w:lang w:val="hy-AM"/>
              </w:rPr>
            </w:pPr>
          </w:p>
          <w:p w:rsidR="00844C2A" w:rsidRPr="00CF56EB" w:rsidRDefault="00844C2A" w:rsidP="00844C2A">
            <w:pPr>
              <w:pStyle w:val="a3"/>
              <w:jc w:val="right"/>
              <w:rPr>
                <w:rFonts w:ascii="GHEA Grapalat" w:hAnsi="GHEA Grapalat"/>
                <w:sz w:val="22"/>
                <w:szCs w:val="22"/>
                <w:lang w:val="hy-AM"/>
              </w:rPr>
            </w:pPr>
            <w:r w:rsidRPr="00CF56EB">
              <w:rPr>
                <w:rFonts w:ascii="GHEA Grapalat" w:hAnsi="GHEA Grapalat" w:cs="Sylfaen"/>
                <w:sz w:val="22"/>
                <w:szCs w:val="22"/>
                <w:lang w:val="hy-AM"/>
              </w:rPr>
              <w:lastRenderedPageBreak/>
              <w:t>Հավելված</w:t>
            </w:r>
            <w:r w:rsidRPr="00CF56EB">
              <w:rPr>
                <w:rFonts w:ascii="GHEA Grapalat" w:hAnsi="GHEA Grapalat"/>
                <w:sz w:val="22"/>
                <w:szCs w:val="22"/>
                <w:lang w:val="hy-AM"/>
              </w:rPr>
              <w:br/>
              <w:t xml:space="preserve">Հայաստանի Հանրապետության Վայոց ձորի մարզի </w:t>
            </w:r>
            <w:r w:rsidRPr="00CF56EB">
              <w:rPr>
                <w:rFonts w:ascii="GHEA Grapalat" w:hAnsi="GHEA Grapalat" w:cs="Sylfaen"/>
                <w:sz w:val="22"/>
                <w:szCs w:val="22"/>
                <w:lang w:val="hy-AM"/>
              </w:rPr>
              <w:t>Եղեգիս</w:t>
            </w:r>
            <w:r w:rsidRPr="00CF56EB">
              <w:rPr>
                <w:rFonts w:ascii="GHEA Grapalat" w:hAnsi="GHEA Grapalat"/>
                <w:sz w:val="22"/>
                <w:szCs w:val="22"/>
                <w:lang w:val="hy-AM"/>
              </w:rPr>
              <w:t xml:space="preserve"> </w:t>
            </w:r>
            <w:r w:rsidRPr="00CF56EB">
              <w:rPr>
                <w:rFonts w:ascii="GHEA Grapalat" w:hAnsi="GHEA Grapalat" w:cs="Sylfaen"/>
                <w:sz w:val="22"/>
                <w:szCs w:val="22"/>
                <w:lang w:val="hy-AM"/>
              </w:rPr>
              <w:t>համայնքի</w:t>
            </w:r>
            <w:r w:rsidRPr="00CF56EB">
              <w:rPr>
                <w:rFonts w:ascii="GHEA Grapalat" w:hAnsi="GHEA Grapalat"/>
                <w:sz w:val="22"/>
                <w:szCs w:val="22"/>
                <w:lang w:val="hy-AM"/>
              </w:rPr>
              <w:t xml:space="preserve"> </w:t>
            </w:r>
            <w:r w:rsidRPr="00CF56EB">
              <w:rPr>
                <w:rFonts w:ascii="GHEA Grapalat" w:hAnsi="GHEA Grapalat" w:cs="Sylfaen"/>
                <w:sz w:val="22"/>
                <w:szCs w:val="22"/>
                <w:lang w:val="hy-AM"/>
              </w:rPr>
              <w:t>ավագանու</w:t>
            </w:r>
            <w:r w:rsidRPr="00CF56EB">
              <w:rPr>
                <w:rFonts w:ascii="GHEA Grapalat" w:hAnsi="GHEA Grapalat"/>
                <w:sz w:val="22"/>
                <w:szCs w:val="22"/>
                <w:lang w:val="hy-AM"/>
              </w:rPr>
              <w:t xml:space="preserve"> </w:t>
            </w:r>
            <w:r w:rsidRPr="00CF56EB">
              <w:rPr>
                <w:rFonts w:ascii="GHEA Grapalat" w:hAnsi="GHEA Grapalat"/>
                <w:sz w:val="22"/>
                <w:szCs w:val="22"/>
                <w:lang w:val="hy-AM"/>
              </w:rPr>
              <w:br/>
            </w:r>
            <w:r w:rsidRPr="00CF56EB">
              <w:rPr>
                <w:rFonts w:ascii="GHEA Grapalat" w:hAnsi="GHEA Grapalat" w:cs="Sylfaen"/>
                <w:sz w:val="22"/>
                <w:szCs w:val="22"/>
                <w:lang w:val="hy-AM"/>
              </w:rPr>
              <w:t xml:space="preserve">2025  թվականի   դեկտեմբերի 21-ի   թիվ 118 Ն որոշման </w:t>
            </w:r>
          </w:p>
          <w:p w:rsidR="00844C2A" w:rsidRPr="00CF56EB" w:rsidRDefault="00844C2A" w:rsidP="00844C2A">
            <w:pPr>
              <w:pStyle w:val="a3"/>
              <w:jc w:val="center"/>
              <w:rPr>
                <w:rFonts w:ascii="GHEA Grapalat" w:hAnsi="GHEA Grapalat"/>
                <w:lang w:val="hy-AM"/>
              </w:rPr>
            </w:pPr>
            <w:r w:rsidRPr="00CF56EB">
              <w:rPr>
                <w:rFonts w:ascii="GHEA Grapalat" w:hAnsi="GHEA Grapalat"/>
                <w:lang w:val="hy-AM"/>
              </w:rPr>
              <w:t xml:space="preserve">ՀԱՅԱՍՏԱՆԻ ՀԱՆՐԱՊԵՏՈՒԹՅԱՆ ՎԱՅՈՑ ՁՈՐԻ ՄԱՐԶԻ ԵՂԵԳԻՍ ՀԱՄԱՅՆՔԻ 2026 </w:t>
            </w:r>
            <w:r w:rsidRPr="00CF56EB">
              <w:rPr>
                <w:rFonts w:ascii="GHEA Grapalat" w:hAnsi="GHEA Grapalat" w:cs="GHEA Grapalat"/>
                <w:lang w:val="hy-AM"/>
              </w:rPr>
              <w:t>ԹՎԱԿԱՆԻ</w:t>
            </w:r>
            <w:r w:rsidRPr="00CF56EB">
              <w:rPr>
                <w:rFonts w:ascii="GHEA Grapalat" w:hAnsi="GHEA Grapalat"/>
                <w:lang w:val="hy-AM"/>
              </w:rPr>
              <w:t xml:space="preserve"> ՏԵՂԱԿԱՆ ՏՈՒՐՔԵՐԻ ԵՎ ՎՃԱՐՆԵՐԻ ՏԵՍԱԿՆԵՐՆ ՈՒ ԴՐՈՒՅՔԱՉԱՓԵՐԸ</w:t>
            </w:r>
          </w:p>
          <w:p w:rsidR="00844C2A" w:rsidRPr="00CF56EB" w:rsidRDefault="00844C2A" w:rsidP="00844C2A">
            <w:pPr>
              <w:pStyle w:val="a3"/>
              <w:jc w:val="center"/>
              <w:rPr>
                <w:rFonts w:ascii="GHEA Grapalat" w:hAnsi="GHEA Grapalat"/>
                <w:b/>
                <w:i/>
                <w:lang w:val="hy-AM"/>
              </w:rPr>
            </w:pPr>
            <w:r w:rsidRPr="00CF56EB">
              <w:rPr>
                <w:rFonts w:ascii="GHEA Grapalat" w:hAnsi="GHEA Grapalat" w:cs="Sylfaen"/>
                <w:b/>
                <w:i/>
                <w:lang w:val="hy-AM"/>
              </w:rPr>
              <w:t>I.ՏԵՂԱԿԱՆ</w:t>
            </w:r>
            <w:r w:rsidRPr="00CF56EB">
              <w:rPr>
                <w:rFonts w:ascii="GHEA Grapalat" w:hAnsi="GHEA Grapalat"/>
                <w:b/>
                <w:i/>
                <w:lang w:val="hy-AM"/>
              </w:rPr>
              <w:t xml:space="preserve">   </w:t>
            </w:r>
            <w:r w:rsidRPr="00CF56EB">
              <w:rPr>
                <w:rFonts w:ascii="GHEA Grapalat" w:hAnsi="GHEA Grapalat" w:cs="Sylfaen"/>
                <w:b/>
                <w:i/>
                <w:lang w:val="hy-AM"/>
              </w:rPr>
              <w:t>ՏՈՒՐՔԵՐ</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 xml:space="preserve">    1.</w:t>
            </w:r>
            <w:r w:rsidRPr="00CF56EB">
              <w:rPr>
                <w:rFonts w:ascii="GHEA Grapalat" w:hAnsi="GHEA Grapalat" w:cs="Sylfaen"/>
                <w:lang w:val="hy-AM"/>
              </w:rPr>
              <w:t>Հայաստանի</w:t>
            </w:r>
            <w:r w:rsidRPr="00CF56EB">
              <w:rPr>
                <w:rFonts w:ascii="GHEA Grapalat" w:hAnsi="GHEA Grapalat"/>
                <w:lang w:val="hy-AM"/>
              </w:rPr>
              <w:t xml:space="preserve"> </w:t>
            </w:r>
            <w:r w:rsidRPr="00CF56EB">
              <w:rPr>
                <w:rFonts w:ascii="GHEA Grapalat" w:hAnsi="GHEA Grapalat" w:cs="Sylfaen"/>
                <w:lang w:val="hy-AM"/>
              </w:rPr>
              <w:t>Հանրապետության</w:t>
            </w:r>
            <w:r w:rsidRPr="00CF56EB">
              <w:rPr>
                <w:rFonts w:ascii="GHEA Grapalat" w:hAnsi="GHEA Grapalat"/>
                <w:lang w:val="hy-AM"/>
              </w:rPr>
              <w:t xml:space="preserve"> </w:t>
            </w:r>
            <w:r w:rsidRPr="00CF56EB">
              <w:rPr>
                <w:rFonts w:ascii="GHEA Grapalat" w:hAnsi="GHEA Grapalat" w:cs="Sylfaen"/>
                <w:lang w:val="hy-AM"/>
              </w:rPr>
              <w:t>օրենսդրությամբ</w:t>
            </w:r>
            <w:r w:rsidRPr="00CF56EB">
              <w:rPr>
                <w:rFonts w:ascii="GHEA Grapalat" w:hAnsi="GHEA Grapalat"/>
                <w:lang w:val="hy-AM"/>
              </w:rPr>
              <w:t xml:space="preserve"> </w:t>
            </w:r>
            <w:r w:rsidRPr="00CF56EB">
              <w:rPr>
                <w:rFonts w:ascii="GHEA Grapalat" w:hAnsi="GHEA Grapalat" w:cs="Sylfaen"/>
                <w:lang w:val="hy-AM"/>
              </w:rPr>
              <w:t>սահմանված</w:t>
            </w:r>
            <w:r w:rsidRPr="00CF56EB">
              <w:rPr>
                <w:rFonts w:ascii="GHEA Grapalat" w:hAnsi="GHEA Grapalat"/>
                <w:lang w:val="hy-AM"/>
              </w:rPr>
              <w:t xml:space="preserve"> </w:t>
            </w:r>
            <w:r w:rsidRPr="00CF56EB">
              <w:rPr>
                <w:rFonts w:ascii="GHEA Grapalat" w:hAnsi="GHEA Grapalat" w:cs="Sylfaen"/>
                <w:lang w:val="hy-AM"/>
              </w:rPr>
              <w:t>կարգով</w:t>
            </w:r>
            <w:r w:rsidRPr="00CF56EB">
              <w:rPr>
                <w:rFonts w:ascii="GHEA Grapalat" w:hAnsi="GHEA Grapalat"/>
                <w:lang w:val="hy-AM"/>
              </w:rPr>
              <w:t xml:space="preserve"> </w:t>
            </w:r>
            <w:r w:rsidRPr="00CF56EB">
              <w:rPr>
                <w:rFonts w:ascii="GHEA Grapalat" w:hAnsi="GHEA Grapalat" w:cs="Sylfaen"/>
                <w:lang w:val="hy-AM"/>
              </w:rPr>
              <w:t>հաստատված</w:t>
            </w:r>
            <w:r w:rsidRPr="00CF56EB">
              <w:rPr>
                <w:rFonts w:ascii="GHEA Grapalat" w:hAnsi="GHEA Grapalat"/>
                <w:lang w:val="hy-AM"/>
              </w:rPr>
              <w:t xml:space="preserve"> </w:t>
            </w:r>
            <w:r w:rsidRPr="00CF56EB">
              <w:rPr>
                <w:rFonts w:ascii="GHEA Grapalat" w:hAnsi="GHEA Grapalat" w:cs="Sylfaen"/>
                <w:lang w:val="hy-AM"/>
              </w:rPr>
              <w:t>ճարտարապետաշինարարական</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նախագծին</w:t>
            </w:r>
            <w:r w:rsidRPr="00CF56EB">
              <w:rPr>
                <w:rFonts w:ascii="GHEA Grapalat" w:hAnsi="GHEA Grapalat"/>
                <w:lang w:val="hy-AM"/>
              </w:rPr>
              <w:t xml:space="preserve"> </w:t>
            </w:r>
            <w:r w:rsidRPr="00CF56EB">
              <w:rPr>
                <w:rFonts w:ascii="GHEA Grapalat" w:hAnsi="GHEA Grapalat" w:cs="Sylfaen"/>
                <w:lang w:val="hy-AM"/>
              </w:rPr>
              <w:t>համապատասխան՝</w:t>
            </w:r>
            <w:r w:rsidRPr="00CF56EB">
              <w:rPr>
                <w:rFonts w:ascii="GHEA Grapalat" w:hAnsi="GHEA Grapalat"/>
                <w:lang w:val="hy-AM"/>
              </w:rPr>
              <w:t xml:space="preserve"> </w:t>
            </w:r>
            <w:r w:rsidRPr="00CF56EB">
              <w:rPr>
                <w:rFonts w:ascii="GHEA Grapalat" w:hAnsi="GHEA Grapalat" w:cs="Sylfaen"/>
                <w:lang w:val="hy-AM"/>
              </w:rPr>
              <w:t>նոր</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ներառյալ՝</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շինարարության</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տեղադրման</w:t>
            </w:r>
            <w:r w:rsidRPr="00CF56EB">
              <w:rPr>
                <w:rFonts w:ascii="GHEA Grapalat" w:hAnsi="GHEA Grapalat"/>
                <w:lang w:val="hy-AM"/>
              </w:rPr>
              <w:t xml:space="preserve">) </w:t>
            </w:r>
            <w:r w:rsidRPr="00CF56EB">
              <w:rPr>
                <w:rFonts w:ascii="GHEA Grapalat" w:hAnsi="GHEA Grapalat" w:cs="Arial"/>
                <w:shd w:val="clear" w:color="auto" w:fill="FFFFFF"/>
                <w:lang w:val="hy-AM"/>
              </w:rPr>
              <w:t xml:space="preserve">(բացառությամբ Հայաստանի Հանրապետության օրենսդրությամբ սահմանված շինարարության թույլտվություն չպահանջող դեպքերի) </w:t>
            </w:r>
            <w:r w:rsidRPr="00CF56EB">
              <w:rPr>
                <w:rFonts w:ascii="GHEA Grapalat" w:hAnsi="GHEA Grapalat" w:cs="Sylfaen"/>
                <w:lang w:val="hy-AM"/>
              </w:rPr>
              <w:t>թույլտվության</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տեղական</w:t>
            </w:r>
            <w:r w:rsidRPr="00CF56EB">
              <w:rPr>
                <w:rFonts w:ascii="GHEA Grapalat" w:hAnsi="GHEA Grapalat"/>
                <w:lang w:val="hy-AM"/>
              </w:rPr>
              <w:t xml:space="preserve"> </w:t>
            </w:r>
            <w:r w:rsidRPr="00CF56EB">
              <w:rPr>
                <w:rFonts w:ascii="GHEA Grapalat" w:hAnsi="GHEA Grapalat" w:cs="Sylfaen"/>
                <w:lang w:val="hy-AM"/>
              </w:rPr>
              <w:t>տուրքը</w:t>
            </w:r>
            <w:r w:rsidRPr="00CF56EB">
              <w:rPr>
                <w:rFonts w:ascii="GHEA Grapalat" w:hAnsi="GHEA Grapalat"/>
                <w:lang w:val="hy-AM"/>
              </w:rPr>
              <w:t xml:space="preserve"> </w:t>
            </w:r>
            <w:r w:rsidRPr="00CF56EB">
              <w:rPr>
                <w:rFonts w:ascii="GHEA Grapalat" w:hAnsi="GHEA Grapalat" w:cs="Sylfaen"/>
                <w:lang w:val="hy-AM"/>
              </w:rPr>
              <w:t>սահմանվում</w:t>
            </w:r>
            <w:r w:rsidRPr="00CF56EB">
              <w:rPr>
                <w:rFonts w:ascii="GHEA Grapalat" w:hAnsi="GHEA Grapalat"/>
                <w:lang w:val="hy-AM"/>
              </w:rPr>
              <w:t xml:space="preserve"> </w:t>
            </w:r>
            <w:r w:rsidRPr="00CF56EB">
              <w:rPr>
                <w:rFonts w:ascii="GHEA Grapalat" w:hAnsi="GHEA Grapalat" w:cs="Sylfaen"/>
                <w:lang w:val="hy-AM"/>
              </w:rPr>
              <w:t>է՝</w:t>
            </w:r>
          </w:p>
          <w:p w:rsidR="00844C2A" w:rsidRPr="00CF56EB" w:rsidRDefault="00844C2A" w:rsidP="00844C2A">
            <w:pPr>
              <w:pStyle w:val="a3"/>
              <w:jc w:val="both"/>
              <w:rPr>
                <w:rFonts w:ascii="GHEA Grapalat" w:hAnsi="GHEA Grapalat"/>
                <w:lang w:val="hy-AM"/>
              </w:rPr>
            </w:pPr>
            <w:r w:rsidRPr="00CF56EB">
              <w:rPr>
                <w:rFonts w:ascii="GHEA Grapalat" w:hAnsi="GHEA Grapalat" w:cs="Sylfaen"/>
                <w:sz w:val="36"/>
                <w:szCs w:val="36"/>
                <w:lang w:val="hy-AM"/>
              </w:rPr>
              <w:t xml:space="preserve">   </w:t>
            </w:r>
            <w:r w:rsidRPr="00CF56EB">
              <w:rPr>
                <w:rFonts w:ascii="GHEA Grapalat" w:hAnsi="GHEA Grapalat" w:cs="Sylfaen"/>
                <w:lang w:val="hy-AM"/>
              </w:rPr>
              <w:t>1) հիմնական</w:t>
            </w:r>
            <w:r w:rsidRPr="00CF56EB">
              <w:rPr>
                <w:rFonts w:ascii="Calibri" w:hAnsi="Calibri" w:cs="Calibri"/>
                <w:lang w:val="hy-AM"/>
              </w:rPr>
              <w:t>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Calibri" w:hAnsi="Calibri" w:cs="Calibri"/>
                <w:lang w:val="hy-AM"/>
              </w:rPr>
              <w:t> </w:t>
            </w:r>
            <w:r w:rsidRPr="00CF56EB">
              <w:rPr>
                <w:rFonts w:ascii="GHEA Grapalat" w:hAnsi="GHEA Grapalat" w:cs="Sylfaen"/>
                <w:lang w:val="hy-AM"/>
              </w:rPr>
              <w:t>համար</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ա</w:t>
            </w:r>
            <w:r w:rsidRPr="00CF56EB">
              <w:rPr>
                <w:rFonts w:ascii="Cambria Math" w:hAnsi="Cambria Math" w:cs="Cambria Math"/>
                <w:lang w:val="hy-AM"/>
              </w:rPr>
              <w:t>․</w:t>
            </w:r>
            <w:r w:rsidRPr="00CF56EB">
              <w:rPr>
                <w:rFonts w:ascii="GHEA Grapalat" w:hAnsi="GHEA Grapalat" w:cs="Sylfaen"/>
                <w:lang w:val="hy-AM"/>
              </w:rPr>
              <w:t>մինչև</w:t>
            </w:r>
            <w:r w:rsidRPr="00CF56EB">
              <w:rPr>
                <w:rFonts w:ascii="GHEA Grapalat" w:hAnsi="GHEA Grapalat"/>
                <w:lang w:val="hy-AM"/>
              </w:rPr>
              <w:t xml:space="preserve"> 300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անհատական</w:t>
            </w:r>
            <w:r w:rsidRPr="00CF56EB">
              <w:rPr>
                <w:rFonts w:ascii="GHEA Grapalat" w:hAnsi="GHEA Grapalat"/>
                <w:lang w:val="hy-AM"/>
              </w:rPr>
              <w:t xml:space="preserve"> </w:t>
            </w:r>
            <w:r w:rsidRPr="00CF56EB">
              <w:rPr>
                <w:rFonts w:ascii="GHEA Grapalat" w:hAnsi="GHEA Grapalat" w:cs="Sylfaen"/>
                <w:lang w:val="hy-AM"/>
              </w:rPr>
              <w:t>բնակելի</w:t>
            </w:r>
            <w:r w:rsidRPr="00CF56EB">
              <w:rPr>
                <w:rFonts w:ascii="GHEA Grapalat" w:hAnsi="GHEA Grapalat"/>
                <w:lang w:val="hy-AM"/>
              </w:rPr>
              <w:t xml:space="preserve">, </w:t>
            </w:r>
            <w:r w:rsidRPr="00CF56EB">
              <w:rPr>
                <w:rFonts w:ascii="GHEA Grapalat" w:hAnsi="GHEA Grapalat" w:cs="Sylfaen"/>
                <w:lang w:val="hy-AM"/>
              </w:rPr>
              <w:t>այդ</w:t>
            </w:r>
            <w:r w:rsidRPr="00CF56EB">
              <w:rPr>
                <w:rFonts w:ascii="GHEA Grapalat" w:hAnsi="GHEA Grapalat"/>
                <w:lang w:val="hy-AM"/>
              </w:rPr>
              <w:t xml:space="preserve"> </w:t>
            </w:r>
            <w:r w:rsidRPr="00CF56EB">
              <w:rPr>
                <w:rFonts w:ascii="GHEA Grapalat" w:hAnsi="GHEA Grapalat" w:cs="Sylfaen"/>
                <w:lang w:val="hy-AM"/>
              </w:rPr>
              <w:t>թվում</w:t>
            </w:r>
            <w:r w:rsidRPr="00CF56EB">
              <w:rPr>
                <w:rFonts w:ascii="GHEA Grapalat" w:hAnsi="GHEA Grapalat"/>
                <w:lang w:val="hy-AM"/>
              </w:rPr>
              <w:t xml:space="preserve"> </w:t>
            </w:r>
            <w:r w:rsidRPr="00CF56EB">
              <w:rPr>
                <w:rFonts w:ascii="GHEA Grapalat" w:hAnsi="GHEA Grapalat" w:cs="Sylfaen"/>
                <w:lang w:val="hy-AM"/>
              </w:rPr>
              <w:t>՝</w:t>
            </w:r>
            <w:r w:rsidRPr="00CF56EB">
              <w:rPr>
                <w:rFonts w:ascii="GHEA Grapalat" w:hAnsi="GHEA Grapalat"/>
                <w:lang w:val="hy-AM"/>
              </w:rPr>
              <w:t xml:space="preserve"> </w:t>
            </w:r>
            <w:r w:rsidRPr="00CF56EB">
              <w:rPr>
                <w:rFonts w:ascii="GHEA Grapalat" w:hAnsi="GHEA Grapalat" w:cs="Sylfaen"/>
                <w:lang w:val="hy-AM"/>
              </w:rPr>
              <w:t>այգեգործական</w:t>
            </w:r>
            <w:r w:rsidRPr="00CF56EB">
              <w:rPr>
                <w:rFonts w:ascii="GHEA Grapalat" w:hAnsi="GHEA Grapalat"/>
                <w:lang w:val="hy-AM"/>
              </w:rPr>
              <w:t xml:space="preserve"> (</w:t>
            </w:r>
            <w:r w:rsidRPr="00CF56EB">
              <w:rPr>
                <w:rFonts w:ascii="GHEA Grapalat" w:hAnsi="GHEA Grapalat" w:cs="Sylfaen"/>
                <w:lang w:val="hy-AM"/>
              </w:rPr>
              <w:t>ամառանոցային</w:t>
            </w:r>
            <w:r w:rsidRPr="00CF56EB">
              <w:rPr>
                <w:rFonts w:ascii="GHEA Grapalat" w:hAnsi="GHEA Grapalat"/>
                <w:lang w:val="hy-AM"/>
              </w:rPr>
              <w:t xml:space="preserve">) </w:t>
            </w:r>
            <w:r w:rsidRPr="00CF56EB">
              <w:rPr>
                <w:rFonts w:ascii="GHEA Grapalat" w:hAnsi="GHEA Grapalat" w:cs="Sylfaen"/>
                <w:lang w:val="hy-AM"/>
              </w:rPr>
              <w:t>տների</w:t>
            </w:r>
            <w:r w:rsidRPr="00CF56EB">
              <w:rPr>
                <w:rFonts w:ascii="GHEA Grapalat" w:hAnsi="GHEA Grapalat"/>
                <w:lang w:val="hy-AM"/>
              </w:rPr>
              <w:t xml:space="preserve">, </w:t>
            </w:r>
            <w:r w:rsidRPr="00CF56EB">
              <w:rPr>
                <w:rFonts w:ascii="GHEA Grapalat" w:hAnsi="GHEA Grapalat" w:cs="Sylfaen"/>
                <w:lang w:val="hy-AM"/>
              </w:rPr>
              <w:t>ինչպես</w:t>
            </w:r>
            <w:r w:rsidRPr="00CF56EB">
              <w:rPr>
                <w:rFonts w:ascii="GHEA Grapalat" w:hAnsi="GHEA Grapalat"/>
                <w:lang w:val="hy-AM"/>
              </w:rPr>
              <w:t xml:space="preserve"> </w:t>
            </w:r>
            <w:r w:rsidRPr="00CF56EB">
              <w:rPr>
                <w:rFonts w:ascii="GHEA Grapalat" w:hAnsi="GHEA Grapalat" w:cs="Sylfaen"/>
                <w:lang w:val="hy-AM"/>
              </w:rPr>
              <w:t>նաև</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GHEA Grapalat" w:hAnsi="GHEA Grapalat"/>
                <w:lang w:val="hy-AM"/>
              </w:rPr>
              <w:t xml:space="preserve"> 200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հասարակական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արտադրական</w:t>
            </w:r>
            <w:r w:rsidRPr="00CF56EB">
              <w:rPr>
                <w:rFonts w:ascii="GHEA Grapalat" w:hAnsi="GHEA Grapalat"/>
                <w:lang w:val="hy-AM"/>
              </w:rPr>
              <w:t xml:space="preserve"> </w:t>
            </w:r>
            <w:r w:rsidRPr="00CF56EB">
              <w:rPr>
                <w:rFonts w:ascii="GHEA Grapalat" w:hAnsi="GHEA Grapalat" w:cs="Sylfaen"/>
                <w:lang w:val="hy-AM"/>
              </w:rPr>
              <w:t>նշանակության</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15 000 (</w:t>
            </w:r>
            <w:r w:rsidRPr="00CF56EB">
              <w:rPr>
                <w:rFonts w:ascii="GHEA Grapalat" w:hAnsi="GHEA Grapalat" w:cs="Sylfaen"/>
                <w:lang w:val="hy-AM"/>
              </w:rPr>
              <w:t>տասնհինգ հազար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cs="Sylfaen"/>
                <w:lang w:val="hy-AM"/>
              </w:rPr>
              <w:t xml:space="preserve">   2</w:t>
            </w:r>
            <w:r w:rsidRPr="00CF56EB">
              <w:rPr>
                <w:rFonts w:ascii="GHEA Grapalat" w:hAnsi="GHEA Grapalat"/>
                <w:lang w:val="hy-AM"/>
              </w:rPr>
              <w:t>)</w:t>
            </w:r>
            <w:r w:rsidRPr="00CF56EB">
              <w:rPr>
                <w:rFonts w:ascii="GHEA Grapalat" w:hAnsi="GHEA Grapalat" w:cs="Sylfaen"/>
                <w:lang w:val="hy-AM"/>
              </w:rPr>
              <w:t>Սույն</w:t>
            </w:r>
            <w:r w:rsidRPr="00CF56EB">
              <w:rPr>
                <w:rFonts w:ascii="GHEA Grapalat" w:hAnsi="GHEA Grapalat"/>
                <w:lang w:val="hy-AM"/>
              </w:rPr>
              <w:t xml:space="preserve"> </w:t>
            </w:r>
            <w:r w:rsidRPr="00CF56EB">
              <w:rPr>
                <w:rFonts w:ascii="GHEA Grapalat" w:hAnsi="GHEA Grapalat" w:cs="Sylfaen"/>
                <w:lang w:val="hy-AM"/>
              </w:rPr>
              <w:t>կետի</w:t>
            </w:r>
            <w:r w:rsidRPr="00CF56EB">
              <w:rPr>
                <w:rFonts w:ascii="GHEA Grapalat" w:hAnsi="GHEA Grapalat"/>
                <w:lang w:val="hy-AM"/>
              </w:rPr>
              <w:t xml:space="preserve"> 1-ին ենթակետի «</w:t>
            </w:r>
            <w:r w:rsidRPr="00CF56EB">
              <w:rPr>
                <w:rFonts w:ascii="GHEA Grapalat" w:hAnsi="GHEA Grapalat" w:cs="Sylfaen"/>
                <w:lang w:val="hy-AM"/>
              </w:rPr>
              <w:t>ա»</w:t>
            </w:r>
            <w:r w:rsidRPr="00CF56EB">
              <w:rPr>
                <w:rFonts w:ascii="GHEA Grapalat" w:hAnsi="GHEA Grapalat"/>
                <w:lang w:val="hy-AM"/>
              </w:rPr>
              <w:t xml:space="preserve"> պարբերությամբ </w:t>
            </w:r>
            <w:r w:rsidRPr="00CF56EB">
              <w:rPr>
                <w:rFonts w:ascii="GHEA Grapalat" w:hAnsi="GHEA Grapalat" w:cs="Sylfaen"/>
                <w:lang w:val="hy-AM"/>
              </w:rPr>
              <w:t>չնախատեսված</w:t>
            </w:r>
            <w:r w:rsidRPr="00CF56EB">
              <w:rPr>
                <w:rFonts w:ascii="Calibri" w:hAnsi="Calibri" w:cs="Calibri"/>
                <w:lang w:val="hy-AM"/>
              </w:rPr>
              <w:t> </w:t>
            </w:r>
            <w:r w:rsidRPr="00CF56EB">
              <w:rPr>
                <w:rFonts w:ascii="GHEA Grapalat" w:hAnsi="GHEA Grapalat" w:cs="Calibri"/>
                <w:lang w:val="hy-AM"/>
              </w:rPr>
              <w:t xml:space="preserve">կառուցվող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 xml:space="preserve">շինությունների </w:t>
            </w:r>
            <w:r w:rsidRPr="00CF56EB">
              <w:rPr>
                <w:rFonts w:ascii="GHEA Grapalat" w:hAnsi="GHEA Grapalat" w:cs="Arial"/>
                <w:shd w:val="clear" w:color="auto" w:fill="FFFFFF"/>
                <w:lang w:val="hy-AM"/>
              </w:rPr>
              <w:t>(այդ թվում՝ հասարակական և արտադրական նշանակության շենքերի և շինությունների)</w:t>
            </w:r>
            <w:r w:rsidRPr="00CF56EB">
              <w:rPr>
                <w:rFonts w:ascii="Calibri" w:hAnsi="Calibri" w:cs="Calibri"/>
                <w:lang w:val="hy-AM"/>
              </w:rPr>
              <w:t> </w:t>
            </w:r>
            <w:r w:rsidRPr="00CF56EB">
              <w:rPr>
                <w:rFonts w:ascii="GHEA Grapalat" w:hAnsi="GHEA Grapalat" w:cs="Sylfaen"/>
                <w:lang w:val="hy-AM"/>
              </w:rPr>
              <w:t>համար հաշվի առնելով, որ Եղեգիս համայնքում ընդգրկված գյուղերի գոտիականությանը համապատասխանող գործակիցը 1</w:t>
            </w:r>
            <w:r w:rsidRPr="00CF56EB">
              <w:rPr>
                <w:rFonts w:ascii="Cambria Math" w:hAnsi="Cambria Math" w:cs="Cambria Math"/>
                <w:lang w:val="hy-AM"/>
              </w:rPr>
              <w:t>․</w:t>
            </w:r>
            <w:r w:rsidRPr="00CF56EB">
              <w:rPr>
                <w:rFonts w:ascii="GHEA Grapalat" w:hAnsi="GHEA Grapalat" w:cs="Sylfaen"/>
                <w:lang w:val="hy-AM"/>
              </w:rPr>
              <w:t xml:space="preserve">0 </w:t>
            </w:r>
            <w:r w:rsidRPr="00CF56EB">
              <w:rPr>
                <w:rFonts w:ascii="GHEA Grapalat" w:hAnsi="GHEA Grapalat" w:cs="GHEA Grapalat"/>
                <w:lang w:val="hy-AM"/>
              </w:rPr>
              <w:t>է (</w:t>
            </w:r>
            <w:r w:rsidRPr="00CF56EB">
              <w:rPr>
                <w:rFonts w:ascii="GHEA Grapalat" w:hAnsi="GHEA Grapalat" w:cs="Sylfaen"/>
                <w:lang w:val="hy-AM"/>
              </w:rPr>
              <w:t>գյուղերը գտնվում են 17-20 գոտում)՝</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ա</w:t>
            </w:r>
            <w:r w:rsidRPr="00CF56EB">
              <w:rPr>
                <w:rFonts w:ascii="Cambria Math" w:hAnsi="Cambria Math" w:cs="Cambria Math"/>
                <w:lang w:val="hy-AM"/>
              </w:rPr>
              <w:t>․</w:t>
            </w:r>
            <w:r w:rsidRPr="00CF56EB">
              <w:rPr>
                <w:rFonts w:ascii="GHEA Grapalat" w:hAnsi="GHEA Grapalat"/>
                <w:lang w:val="hy-AM"/>
              </w:rPr>
              <w:t>200-</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GHEA Grapalat" w:hAnsi="GHEA Grapalat"/>
                <w:lang w:val="hy-AM"/>
              </w:rPr>
              <w:t xml:space="preserve"> 500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օբյեկտների</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30 000</w:t>
            </w:r>
            <w:r w:rsidRPr="00CF56EB">
              <w:rPr>
                <w:rFonts w:ascii="Calibri" w:hAnsi="Calibri" w:cs="Calibri"/>
                <w:lang w:val="hy-AM"/>
              </w:rPr>
              <w:t> </w:t>
            </w:r>
            <w:r w:rsidRPr="00CF56EB">
              <w:rPr>
                <w:rFonts w:ascii="GHEA Grapalat" w:hAnsi="GHEA Grapalat"/>
                <w:lang w:val="hy-AM"/>
              </w:rPr>
              <w:t>(</w:t>
            </w:r>
            <w:r w:rsidRPr="00CF56EB">
              <w:rPr>
                <w:rFonts w:ascii="GHEA Grapalat" w:hAnsi="GHEA Grapalat" w:cs="Sylfaen"/>
                <w:lang w:val="hy-AM"/>
              </w:rPr>
              <w:t>երեսուն հազար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բ</w:t>
            </w:r>
            <w:r w:rsidRPr="00CF56EB">
              <w:rPr>
                <w:rFonts w:ascii="Cambria Math" w:hAnsi="Cambria Math" w:cs="Cambria Math"/>
                <w:lang w:val="hy-AM"/>
              </w:rPr>
              <w:t>․</w:t>
            </w:r>
            <w:r w:rsidRPr="00CF56EB">
              <w:rPr>
                <w:rFonts w:ascii="GHEA Grapalat" w:hAnsi="GHEA Grapalat"/>
                <w:lang w:val="hy-AM"/>
              </w:rPr>
              <w:t>501-</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GHEA Grapalat" w:hAnsi="GHEA Grapalat"/>
                <w:lang w:val="hy-AM"/>
              </w:rPr>
              <w:t xml:space="preserve"> 1000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100</w:t>
            </w:r>
            <w:r w:rsidRPr="00CF56EB">
              <w:rPr>
                <w:rFonts w:ascii="Calibri" w:hAnsi="Calibri" w:cs="Calibri"/>
                <w:lang w:val="hy-AM"/>
              </w:rPr>
              <w:t> </w:t>
            </w:r>
            <w:r w:rsidRPr="00CF56EB">
              <w:rPr>
                <w:rFonts w:ascii="GHEA Grapalat" w:hAnsi="GHEA Grapalat"/>
                <w:lang w:val="hy-AM"/>
              </w:rPr>
              <w:t>000 (մեկ հարյուր</w:t>
            </w:r>
            <w:r w:rsidRPr="00CF56EB">
              <w:rPr>
                <w:rFonts w:ascii="GHEA Grapalat" w:hAnsi="GHEA Grapalat" w:cs="Sylfaen"/>
                <w:lang w:val="hy-AM"/>
              </w:rPr>
              <w:t xml:space="preserve"> հազար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գ</w:t>
            </w:r>
            <w:r w:rsidRPr="00CF56EB">
              <w:rPr>
                <w:rFonts w:ascii="Cambria Math" w:hAnsi="Cambria Math" w:cs="Cambria Math"/>
                <w:lang w:val="hy-AM"/>
              </w:rPr>
              <w:t>․</w:t>
            </w:r>
            <w:r w:rsidRPr="00CF56EB">
              <w:rPr>
                <w:rFonts w:ascii="GHEA Grapalat" w:hAnsi="GHEA Grapalat"/>
                <w:lang w:val="hy-AM"/>
              </w:rPr>
              <w:t>1001-</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GHEA Grapalat" w:hAnsi="GHEA Grapalat"/>
                <w:lang w:val="hy-AM"/>
              </w:rPr>
              <w:t xml:space="preserve"> 3000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200</w:t>
            </w:r>
            <w:r w:rsidRPr="00CF56EB">
              <w:rPr>
                <w:rFonts w:ascii="Calibri" w:hAnsi="Calibri" w:cs="Calibri"/>
                <w:lang w:val="hy-AM"/>
              </w:rPr>
              <w:t> </w:t>
            </w:r>
            <w:r w:rsidRPr="00CF56EB">
              <w:rPr>
                <w:rFonts w:ascii="GHEA Grapalat" w:hAnsi="GHEA Grapalat"/>
                <w:lang w:val="hy-AM"/>
              </w:rPr>
              <w:t xml:space="preserve">000 (երկու հարյուր </w:t>
            </w:r>
            <w:r w:rsidRPr="00CF56EB">
              <w:rPr>
                <w:rFonts w:ascii="GHEA Grapalat" w:hAnsi="GHEA Grapalat" w:cs="Sylfaen"/>
                <w:lang w:val="hy-AM"/>
              </w:rPr>
              <w:t>հազար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shd w:val="clear" w:color="auto" w:fill="FFFFFF"/>
                <w:lang w:val="hy-AM"/>
              </w:rPr>
            </w:pPr>
            <w:r w:rsidRPr="00CF56EB">
              <w:rPr>
                <w:rFonts w:ascii="GHEA Grapalat" w:hAnsi="GHEA Grapalat"/>
                <w:lang w:val="hy-AM"/>
              </w:rPr>
              <w:t>դ</w:t>
            </w:r>
            <w:r w:rsidRPr="00CF56EB">
              <w:rPr>
                <w:rFonts w:ascii="Cambria Math" w:hAnsi="Cambria Math" w:cs="Cambria Math"/>
                <w:lang w:val="hy-AM"/>
              </w:rPr>
              <w:t>․</w:t>
            </w:r>
            <w:r w:rsidRPr="00CF56EB">
              <w:rPr>
                <w:rFonts w:ascii="GHEA Grapalat" w:hAnsi="GHEA Grapalat"/>
                <w:lang w:val="hy-AM"/>
              </w:rPr>
              <w:t xml:space="preserve">3001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ավել</w:t>
            </w:r>
            <w:r w:rsidRPr="00CF56EB">
              <w:rPr>
                <w:rFonts w:ascii="GHEA Grapalat" w:hAnsi="GHEA Grapalat"/>
                <w:lang w:val="hy-AM"/>
              </w:rPr>
              <w:t xml:space="preserve">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Calibri" w:hAnsi="Calibri" w:cs="Calibri"/>
                <w:lang w:val="hy-AM"/>
              </w:rPr>
              <w:t>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shd w:val="clear" w:color="auto" w:fill="FFFFFF"/>
                <w:lang w:val="hy-AM"/>
              </w:rPr>
              <w:t>մեկ միլիոն դրամի և 3000 քառակուսի մետրը գերազանցող մինչև յուրաքանչյուր 3000 քառակուսի մետրի համար մեկ միլիոն դրամի հանրագումարը։</w:t>
            </w:r>
          </w:p>
          <w:p w:rsidR="00844C2A" w:rsidRPr="00CF56EB" w:rsidRDefault="00844C2A" w:rsidP="00844C2A">
            <w:pPr>
              <w:pStyle w:val="a3"/>
              <w:jc w:val="both"/>
              <w:rPr>
                <w:rFonts w:ascii="GHEA Grapalat" w:hAnsi="GHEA Grapalat"/>
                <w:lang w:val="hy-AM"/>
              </w:rPr>
            </w:pPr>
            <w:r w:rsidRPr="00CF56EB">
              <w:rPr>
                <w:rFonts w:ascii="GHEA Grapalat" w:hAnsi="GHEA Grapalat" w:cs="Sylfaen"/>
                <w:lang w:val="hy-AM"/>
              </w:rPr>
              <w:t xml:space="preserve">  3</w:t>
            </w:r>
            <w:r w:rsidRPr="00CF56EB">
              <w:rPr>
                <w:rFonts w:ascii="GHEA Grapalat" w:hAnsi="GHEA Grapalat"/>
                <w:lang w:val="hy-AM"/>
              </w:rPr>
              <w:t>)</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Calibri" w:hAnsi="Calibri" w:cs="Calibri"/>
                <w:lang w:val="hy-AM"/>
              </w:rPr>
              <w:t>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Calibri" w:hAnsi="Calibri" w:cs="Calibri"/>
                <w:lang w:val="hy-AM"/>
              </w:rPr>
              <w:t> </w:t>
            </w:r>
            <w:r w:rsidRPr="00CF56EB">
              <w:rPr>
                <w:rFonts w:ascii="GHEA Grapalat" w:hAnsi="GHEA Grapalat" w:cs="Sylfaen"/>
                <w:lang w:val="hy-AM"/>
              </w:rPr>
              <w:t>շինությունների</w:t>
            </w:r>
            <w:r w:rsidRPr="00CF56EB">
              <w:rPr>
                <w:rFonts w:ascii="Calibri" w:hAnsi="Calibri" w:cs="Calibri"/>
                <w:lang w:val="hy-AM"/>
              </w:rPr>
              <w:t> </w:t>
            </w:r>
            <w:r w:rsidRPr="00CF56EB">
              <w:rPr>
                <w:rFonts w:ascii="GHEA Grapalat" w:hAnsi="GHEA Grapalat" w:cs="Sylfaen"/>
                <w:lang w:val="hy-AM"/>
              </w:rPr>
              <w:t>համար՝</w:t>
            </w:r>
          </w:p>
          <w:p w:rsidR="00844C2A" w:rsidRPr="00CF56EB" w:rsidRDefault="00844C2A" w:rsidP="00844C2A">
            <w:pPr>
              <w:pStyle w:val="a3"/>
              <w:jc w:val="both"/>
              <w:rPr>
                <w:rFonts w:ascii="GHEA Grapalat" w:hAnsi="GHEA Grapalat"/>
                <w:lang w:val="hy-AM"/>
              </w:rPr>
            </w:pPr>
            <w:r w:rsidRPr="00CF56EB">
              <w:rPr>
                <w:rFonts w:ascii="Calibri" w:hAnsi="Calibri" w:cs="Calibri"/>
                <w:lang w:val="hy-AM"/>
              </w:rPr>
              <w:t> </w:t>
            </w:r>
            <w:r w:rsidRPr="00CF56EB">
              <w:rPr>
                <w:rFonts w:ascii="GHEA Grapalat" w:hAnsi="GHEA Grapalat" w:cs="Courier New"/>
                <w:lang w:val="hy-AM"/>
              </w:rPr>
              <w:t>ա</w:t>
            </w:r>
            <w:r w:rsidRPr="00CF56EB">
              <w:rPr>
                <w:rFonts w:ascii="Cambria Math" w:hAnsi="Cambria Math" w:cs="Cambria Math"/>
                <w:lang w:val="hy-AM"/>
              </w:rPr>
              <w:t>․</w:t>
            </w:r>
            <w:r w:rsidRPr="00CF56EB">
              <w:rPr>
                <w:rFonts w:ascii="GHEA Grapalat" w:hAnsi="GHEA Grapalat" w:cs="Sylfaen"/>
                <w:lang w:val="hy-AM"/>
              </w:rPr>
              <w:t>մինչև</w:t>
            </w:r>
            <w:r w:rsidRPr="00CF56EB">
              <w:rPr>
                <w:rFonts w:ascii="GHEA Grapalat" w:hAnsi="GHEA Grapalat"/>
                <w:lang w:val="hy-AM"/>
              </w:rPr>
              <w:t xml:space="preserve"> 20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շենքների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5000 (հինգ</w:t>
            </w:r>
            <w:r w:rsidRPr="00CF56EB">
              <w:rPr>
                <w:rFonts w:ascii="GHEA Grapalat" w:hAnsi="GHEA Grapalat" w:cs="Sylfaen"/>
                <w:lang w:val="hy-AM"/>
              </w:rPr>
              <w:t xml:space="preserve"> հազար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Calibri" w:hAnsi="Calibri" w:cs="Calibri"/>
                <w:lang w:val="hy-AM"/>
              </w:rPr>
              <w:t> </w:t>
            </w:r>
            <w:r w:rsidRPr="00CF56EB">
              <w:rPr>
                <w:rFonts w:ascii="GHEA Grapalat" w:hAnsi="GHEA Grapalat"/>
                <w:lang w:val="hy-AM"/>
              </w:rPr>
              <w:t>բ</w:t>
            </w:r>
            <w:r w:rsidRPr="00CF56EB">
              <w:rPr>
                <w:rFonts w:ascii="Cambria Math" w:hAnsi="Cambria Math" w:cs="Cambria Math"/>
                <w:lang w:val="hy-AM"/>
              </w:rPr>
              <w:t>․</w:t>
            </w:r>
            <w:r w:rsidRPr="00CF56EB">
              <w:rPr>
                <w:rFonts w:ascii="GHEA Grapalat" w:hAnsi="GHEA Grapalat"/>
                <w:lang w:val="hy-AM"/>
              </w:rPr>
              <w:t xml:space="preserve">20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ավելի</w:t>
            </w:r>
            <w:r w:rsidRPr="00CF56EB">
              <w:rPr>
                <w:rFonts w:ascii="GHEA Grapalat" w:hAnsi="GHEA Grapalat"/>
                <w:lang w:val="hy-AM"/>
              </w:rPr>
              <w:t xml:space="preserve">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lastRenderedPageBreak/>
              <w:t>համար՝</w:t>
            </w:r>
            <w:r w:rsidRPr="00CF56EB">
              <w:rPr>
                <w:rFonts w:ascii="GHEA Grapalat" w:hAnsi="GHEA Grapalat"/>
                <w:lang w:val="hy-AM"/>
              </w:rPr>
              <w:t xml:space="preserve"> 10 000 (տաս</w:t>
            </w:r>
            <w:r w:rsidRPr="00CF56EB">
              <w:rPr>
                <w:rFonts w:ascii="GHEA Grapalat" w:hAnsi="GHEA Grapalat" w:cs="Sylfaen"/>
                <w:lang w:val="hy-AM"/>
              </w:rPr>
              <w:t xml:space="preserve"> հազար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 xml:space="preserve">   2.</w:t>
            </w:r>
            <w:r w:rsidRPr="00CF56EB">
              <w:rPr>
                <w:rFonts w:ascii="GHEA Grapalat" w:hAnsi="GHEA Grapalat" w:cs="Sylfaen"/>
                <w:lang w:val="hy-AM"/>
              </w:rPr>
              <w:t>Համայնքի</w:t>
            </w:r>
            <w:r w:rsidRPr="00CF56EB">
              <w:rPr>
                <w:rFonts w:ascii="GHEA Grapalat" w:hAnsi="GHEA Grapalat"/>
                <w:lang w:val="hy-AM"/>
              </w:rPr>
              <w:t xml:space="preserve"> </w:t>
            </w:r>
            <w:r w:rsidRPr="00CF56EB">
              <w:rPr>
                <w:rFonts w:ascii="GHEA Grapalat" w:hAnsi="GHEA Grapalat" w:cs="Sylfaen"/>
                <w:lang w:val="hy-AM"/>
              </w:rPr>
              <w:t>վարչական</w:t>
            </w:r>
            <w:r w:rsidRPr="00CF56EB">
              <w:rPr>
                <w:rFonts w:ascii="GHEA Grapalat" w:hAnsi="GHEA Grapalat"/>
                <w:lang w:val="hy-AM"/>
              </w:rPr>
              <w:t xml:space="preserve"> </w:t>
            </w:r>
            <w:r w:rsidRPr="00CF56EB">
              <w:rPr>
                <w:rFonts w:ascii="GHEA Grapalat" w:hAnsi="GHEA Grapalat" w:cs="Sylfaen"/>
                <w:lang w:val="hy-AM"/>
              </w:rPr>
              <w:t>տարածքում</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Calibri" w:hAnsi="Calibri" w:cs="Calibri"/>
                <w:lang w:val="hy-AM"/>
              </w:rPr>
              <w:t>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վերակառուցման</w:t>
            </w:r>
            <w:r w:rsidRPr="00CF56EB">
              <w:rPr>
                <w:rFonts w:ascii="GHEA Grapalat" w:hAnsi="GHEA Grapalat"/>
                <w:lang w:val="hy-AM"/>
              </w:rPr>
              <w:t xml:space="preserve">, </w:t>
            </w:r>
            <w:r w:rsidRPr="00CF56EB">
              <w:rPr>
                <w:rFonts w:ascii="GHEA Grapalat" w:hAnsi="GHEA Grapalat" w:cs="Sylfaen"/>
                <w:lang w:val="hy-AM"/>
              </w:rPr>
              <w:t>վերականգնման</w:t>
            </w:r>
            <w:r w:rsidRPr="00CF56EB">
              <w:rPr>
                <w:rFonts w:ascii="GHEA Grapalat" w:hAnsi="GHEA Grapalat"/>
                <w:lang w:val="hy-AM"/>
              </w:rPr>
              <w:t xml:space="preserve">, </w:t>
            </w:r>
            <w:r w:rsidRPr="00CF56EB">
              <w:rPr>
                <w:rFonts w:ascii="GHEA Grapalat" w:hAnsi="GHEA Grapalat" w:cs="Arial"/>
                <w:shd w:val="clear" w:color="auto" w:fill="FFFFFF"/>
                <w:lang w:val="hy-AM"/>
              </w:rPr>
              <w:t>ուժեղացման, արդիականացման և բարեկարգման</w:t>
            </w:r>
            <w:r w:rsidRPr="00CF56EB">
              <w:rPr>
                <w:rFonts w:ascii="GHEA Grapalat" w:hAnsi="GHEA Grapalat"/>
                <w:lang w:val="hy-AM"/>
              </w:rPr>
              <w:t xml:space="preserve"> </w:t>
            </w:r>
            <w:r w:rsidRPr="00CF56EB">
              <w:rPr>
                <w:rFonts w:ascii="GHEA Grapalat" w:hAnsi="GHEA Grapalat" w:cs="Sylfaen"/>
                <w:lang w:val="hy-AM"/>
              </w:rPr>
              <w:t>աշխատանքների</w:t>
            </w:r>
            <w:r w:rsidRPr="00CF56EB">
              <w:rPr>
                <w:rFonts w:ascii="GHEA Grapalat" w:hAnsi="GHEA Grapalat"/>
                <w:lang w:val="hy-AM"/>
              </w:rPr>
              <w:t xml:space="preserve"> (</w:t>
            </w:r>
            <w:r w:rsidRPr="00CF56EB">
              <w:rPr>
                <w:rFonts w:ascii="GHEA Grapalat" w:hAnsi="GHEA Grapalat" w:cs="Sylfaen"/>
                <w:lang w:val="hy-AM"/>
              </w:rPr>
              <w:t>բացառությամբ</w:t>
            </w:r>
            <w:r w:rsidRPr="00CF56EB">
              <w:rPr>
                <w:rFonts w:ascii="GHEA Grapalat" w:hAnsi="GHEA Grapalat"/>
                <w:lang w:val="hy-AM"/>
              </w:rPr>
              <w:t xml:space="preserve"> </w:t>
            </w:r>
            <w:r w:rsidRPr="00CF56EB">
              <w:rPr>
                <w:rFonts w:ascii="GHEA Grapalat" w:hAnsi="GHEA Grapalat" w:cs="Sylfaen"/>
                <w:lang w:val="hy-AM"/>
              </w:rPr>
              <w:t>Հայաստանի</w:t>
            </w:r>
            <w:r w:rsidRPr="00CF56EB">
              <w:rPr>
                <w:rFonts w:ascii="GHEA Grapalat" w:hAnsi="GHEA Grapalat"/>
                <w:lang w:val="hy-AM"/>
              </w:rPr>
              <w:t xml:space="preserve"> Հ</w:t>
            </w:r>
            <w:r w:rsidRPr="00CF56EB">
              <w:rPr>
                <w:rFonts w:ascii="GHEA Grapalat" w:hAnsi="GHEA Grapalat" w:cs="Sylfaen"/>
                <w:lang w:val="hy-AM"/>
              </w:rPr>
              <w:t>անրապետության</w:t>
            </w:r>
            <w:r w:rsidRPr="00CF56EB">
              <w:rPr>
                <w:rFonts w:ascii="GHEA Grapalat" w:hAnsi="GHEA Grapalat"/>
                <w:lang w:val="hy-AM"/>
              </w:rPr>
              <w:t xml:space="preserve"> </w:t>
            </w:r>
            <w:r w:rsidRPr="00CF56EB">
              <w:rPr>
                <w:rFonts w:ascii="GHEA Grapalat" w:hAnsi="GHEA Grapalat" w:cs="Sylfaen"/>
                <w:lang w:val="hy-AM"/>
              </w:rPr>
              <w:t>օրենսդրությամբ</w:t>
            </w:r>
            <w:r w:rsidRPr="00CF56EB">
              <w:rPr>
                <w:rFonts w:ascii="GHEA Grapalat" w:hAnsi="GHEA Grapalat"/>
                <w:lang w:val="hy-AM"/>
              </w:rPr>
              <w:t xml:space="preserve"> </w:t>
            </w:r>
            <w:r w:rsidRPr="00CF56EB">
              <w:rPr>
                <w:rFonts w:ascii="GHEA Grapalat" w:hAnsi="GHEA Grapalat" w:cs="Sylfaen"/>
                <w:lang w:val="hy-AM"/>
              </w:rPr>
              <w:t>սահմանված՝</w:t>
            </w:r>
            <w:r w:rsidRPr="00CF56EB">
              <w:rPr>
                <w:rFonts w:ascii="GHEA Grapalat" w:hAnsi="GHEA Grapalat"/>
                <w:lang w:val="hy-AM"/>
              </w:rPr>
              <w:t xml:space="preserve"> </w:t>
            </w:r>
            <w:r w:rsidRPr="00CF56EB">
              <w:rPr>
                <w:rFonts w:ascii="GHEA Grapalat" w:hAnsi="GHEA Grapalat" w:cs="Sylfaen"/>
                <w:lang w:val="hy-AM"/>
              </w:rPr>
              <w:t>շինարարության</w:t>
            </w:r>
            <w:r w:rsidRPr="00CF56EB">
              <w:rPr>
                <w:rFonts w:ascii="GHEA Grapalat" w:hAnsi="GHEA Grapalat"/>
                <w:lang w:val="hy-AM"/>
              </w:rPr>
              <w:t xml:space="preserve"> </w:t>
            </w:r>
            <w:r w:rsidRPr="00CF56EB">
              <w:rPr>
                <w:rFonts w:ascii="GHEA Grapalat" w:hAnsi="GHEA Grapalat" w:cs="Sylfaen"/>
                <w:lang w:val="hy-AM"/>
              </w:rPr>
              <w:t>թույլտվություն</w:t>
            </w:r>
            <w:r w:rsidRPr="00CF56EB">
              <w:rPr>
                <w:rFonts w:ascii="GHEA Grapalat" w:hAnsi="GHEA Grapalat"/>
                <w:lang w:val="hy-AM"/>
              </w:rPr>
              <w:t xml:space="preserve"> </w:t>
            </w:r>
            <w:r w:rsidRPr="00CF56EB">
              <w:rPr>
                <w:rFonts w:ascii="GHEA Grapalat" w:hAnsi="GHEA Grapalat" w:cs="Sylfaen"/>
                <w:lang w:val="hy-AM"/>
              </w:rPr>
              <w:t>չպահանջվող</w:t>
            </w:r>
            <w:r w:rsidRPr="00CF56EB">
              <w:rPr>
                <w:rFonts w:ascii="GHEA Grapalat" w:hAnsi="GHEA Grapalat"/>
                <w:lang w:val="hy-AM"/>
              </w:rPr>
              <w:t xml:space="preserve"> </w:t>
            </w:r>
            <w:r w:rsidRPr="00CF56EB">
              <w:rPr>
                <w:rFonts w:ascii="GHEA Grapalat" w:hAnsi="GHEA Grapalat" w:cs="Sylfaen"/>
                <w:lang w:val="hy-AM"/>
              </w:rPr>
              <w:t>դեպքերի</w:t>
            </w:r>
            <w:r w:rsidRPr="00CF56EB">
              <w:rPr>
                <w:rFonts w:ascii="GHEA Grapalat" w:hAnsi="GHEA Grapalat"/>
                <w:lang w:val="hy-AM"/>
              </w:rPr>
              <w:t xml:space="preserve">) </w:t>
            </w:r>
            <w:r w:rsidRPr="00CF56EB">
              <w:rPr>
                <w:rFonts w:ascii="GHEA Grapalat" w:hAnsi="GHEA Grapalat" w:cs="Sylfaen"/>
                <w:lang w:val="hy-AM"/>
              </w:rPr>
              <w:t>թույլտվության</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w:t>
            </w:r>
            <w:r w:rsidRPr="00CF56EB">
              <w:rPr>
                <w:rFonts w:ascii="Calibri" w:hAnsi="Calibri" w:cs="Calibri"/>
                <w:lang w:val="hy-AM"/>
              </w:rPr>
              <w:t> </w:t>
            </w:r>
            <w:r w:rsidRPr="00CF56EB">
              <w:rPr>
                <w:rFonts w:ascii="GHEA Grapalat" w:hAnsi="GHEA Grapalat" w:cs="Sylfaen"/>
                <w:lang w:val="hy-AM"/>
              </w:rPr>
              <w:t>եթե</w:t>
            </w:r>
            <w:r w:rsidRPr="00CF56EB">
              <w:rPr>
                <w:rFonts w:ascii="GHEA Grapalat" w:hAnsi="GHEA Grapalat"/>
                <w:lang w:val="hy-AM"/>
              </w:rPr>
              <w:t xml:space="preserve"> </w:t>
            </w:r>
            <w:r w:rsidRPr="00CF56EB">
              <w:rPr>
                <w:rFonts w:ascii="GHEA Grapalat" w:hAnsi="GHEA Grapalat" w:cs="Sylfaen"/>
                <w:lang w:val="hy-AM"/>
              </w:rPr>
              <w:t>սահմանված</w:t>
            </w:r>
            <w:r w:rsidRPr="00CF56EB">
              <w:rPr>
                <w:rFonts w:ascii="GHEA Grapalat" w:hAnsi="GHEA Grapalat"/>
                <w:lang w:val="hy-AM"/>
              </w:rPr>
              <w:t xml:space="preserve"> </w:t>
            </w:r>
            <w:r w:rsidRPr="00CF56EB">
              <w:rPr>
                <w:rFonts w:ascii="GHEA Grapalat" w:hAnsi="GHEA Grapalat" w:cs="Sylfaen"/>
                <w:lang w:val="hy-AM"/>
              </w:rPr>
              <w:t>կարգով</w:t>
            </w:r>
            <w:r w:rsidRPr="00CF56EB">
              <w:rPr>
                <w:rFonts w:ascii="GHEA Grapalat" w:hAnsi="GHEA Grapalat"/>
                <w:lang w:val="hy-AM"/>
              </w:rPr>
              <w:t xml:space="preserve"> </w:t>
            </w:r>
            <w:r w:rsidRPr="00CF56EB">
              <w:rPr>
                <w:rFonts w:ascii="GHEA Grapalat" w:hAnsi="GHEA Grapalat" w:cs="Sylfaen"/>
                <w:lang w:val="hy-AM"/>
              </w:rPr>
              <w:t>հաստատված</w:t>
            </w:r>
            <w:r w:rsidRPr="00CF56EB">
              <w:rPr>
                <w:rFonts w:ascii="GHEA Grapalat" w:hAnsi="GHEA Grapalat"/>
                <w:lang w:val="hy-AM"/>
              </w:rPr>
              <w:t xml:space="preserve"> </w:t>
            </w:r>
            <w:r w:rsidRPr="00CF56EB">
              <w:rPr>
                <w:rFonts w:ascii="GHEA Grapalat" w:hAnsi="GHEA Grapalat" w:cs="Sylfaen"/>
                <w:lang w:val="hy-AM"/>
              </w:rPr>
              <w:t>ճարտարապետաշինարարական</w:t>
            </w:r>
            <w:r w:rsidRPr="00CF56EB">
              <w:rPr>
                <w:rFonts w:ascii="GHEA Grapalat" w:hAnsi="GHEA Grapalat"/>
                <w:lang w:val="hy-AM"/>
              </w:rPr>
              <w:t xml:space="preserve"> </w:t>
            </w:r>
            <w:r w:rsidRPr="00CF56EB">
              <w:rPr>
                <w:rFonts w:ascii="GHEA Grapalat" w:hAnsi="GHEA Grapalat" w:cs="Sylfaen"/>
                <w:lang w:val="hy-AM"/>
              </w:rPr>
              <w:t>նախագծով՝</w:t>
            </w:r>
            <w:r w:rsidRPr="00CF56EB">
              <w:rPr>
                <w:rFonts w:ascii="Calibri" w:hAnsi="Calibri" w:cs="Calibri"/>
                <w:lang w:val="hy-AM"/>
              </w:rPr>
              <w:t> </w:t>
            </w:r>
          </w:p>
          <w:p w:rsidR="00844C2A" w:rsidRPr="00CF56EB" w:rsidRDefault="00844C2A" w:rsidP="00844C2A">
            <w:pPr>
              <w:pStyle w:val="a3"/>
              <w:jc w:val="both"/>
              <w:rPr>
                <w:rFonts w:ascii="GHEA Grapalat" w:hAnsi="GHEA Grapalat"/>
                <w:lang w:val="hy-AM"/>
              </w:rPr>
            </w:pPr>
            <w:r w:rsidRPr="00CF56EB">
              <w:rPr>
                <w:rFonts w:ascii="GHEA Grapalat" w:hAnsi="GHEA Grapalat" w:cs="Sylfaen"/>
                <w:lang w:val="hy-AM"/>
              </w:rPr>
              <w:t xml:space="preserve">   1</w:t>
            </w:r>
            <w:r w:rsidRPr="00CF56EB">
              <w:rPr>
                <w:rFonts w:ascii="GHEA Grapalat" w:hAnsi="GHEA Grapalat"/>
                <w:lang w:val="hy-AM"/>
              </w:rPr>
              <w:t>)</w:t>
            </w:r>
            <w:r w:rsidRPr="00CF56EB">
              <w:rPr>
                <w:rFonts w:ascii="GHEA Grapalat" w:hAnsi="GHEA Grapalat" w:cs="Sylfaen"/>
                <w:lang w:val="hy-AM"/>
              </w:rPr>
              <w:t>չի</w:t>
            </w:r>
            <w:r w:rsidRPr="00CF56EB">
              <w:rPr>
                <w:rFonts w:ascii="GHEA Grapalat" w:hAnsi="GHEA Grapalat"/>
                <w:lang w:val="hy-AM"/>
              </w:rPr>
              <w:t xml:space="preserve"> </w:t>
            </w:r>
            <w:r w:rsidRPr="00CF56EB">
              <w:rPr>
                <w:rFonts w:ascii="GHEA Grapalat" w:hAnsi="GHEA Grapalat" w:cs="Sylfaen"/>
                <w:lang w:val="hy-AM"/>
              </w:rPr>
              <w:t>նախատեսվում</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կցակառույցների</w:t>
            </w:r>
            <w:r w:rsidRPr="00CF56EB">
              <w:rPr>
                <w:rFonts w:ascii="GHEA Grapalat" w:hAnsi="GHEA Grapalat"/>
                <w:lang w:val="hy-AM"/>
              </w:rPr>
              <w:t xml:space="preserve">, </w:t>
            </w:r>
            <w:r w:rsidRPr="00CF56EB">
              <w:rPr>
                <w:rFonts w:ascii="GHEA Grapalat" w:hAnsi="GHEA Grapalat" w:cs="Sylfaen"/>
                <w:lang w:val="hy-AM"/>
              </w:rPr>
              <w:t>վերնակառույցների</w:t>
            </w:r>
            <w:r w:rsidRPr="00CF56EB">
              <w:rPr>
                <w:rFonts w:ascii="GHEA Grapalat" w:hAnsi="GHEA Grapalat"/>
                <w:lang w:val="hy-AM"/>
              </w:rPr>
              <w:t xml:space="preserve">, </w:t>
            </w:r>
            <w:r w:rsidRPr="00CF56EB">
              <w:rPr>
                <w:rFonts w:ascii="GHEA Grapalat" w:hAnsi="GHEA Grapalat" w:cs="Sylfaen"/>
                <w:lang w:val="hy-AM"/>
              </w:rPr>
              <w:t>շենքի</w:t>
            </w:r>
            <w:r w:rsidRPr="00CF56EB">
              <w:rPr>
                <w:rFonts w:ascii="GHEA Grapalat" w:hAnsi="GHEA Grapalat"/>
                <w:lang w:val="hy-AM"/>
              </w:rPr>
              <w:t xml:space="preserve"> </w:t>
            </w:r>
            <w:r w:rsidRPr="00CF56EB">
              <w:rPr>
                <w:rFonts w:ascii="GHEA Grapalat" w:hAnsi="GHEA Grapalat" w:cs="Sylfaen"/>
                <w:lang w:val="hy-AM"/>
              </w:rPr>
              <w:t>գաբարիտային</w:t>
            </w:r>
            <w:r w:rsidRPr="00CF56EB">
              <w:rPr>
                <w:rFonts w:ascii="GHEA Grapalat" w:hAnsi="GHEA Grapalat"/>
                <w:lang w:val="hy-AM"/>
              </w:rPr>
              <w:t xml:space="preserve"> </w:t>
            </w:r>
            <w:r w:rsidRPr="00CF56EB">
              <w:rPr>
                <w:rFonts w:ascii="GHEA Grapalat" w:hAnsi="GHEA Grapalat" w:cs="Sylfaen"/>
                <w:lang w:val="hy-AM"/>
              </w:rPr>
              <w:t>չափերն</w:t>
            </w:r>
            <w:r w:rsidRPr="00CF56EB">
              <w:rPr>
                <w:rFonts w:ascii="GHEA Grapalat" w:hAnsi="GHEA Grapalat"/>
                <w:lang w:val="hy-AM"/>
              </w:rPr>
              <w:t xml:space="preserve"> </w:t>
            </w:r>
            <w:r w:rsidRPr="00CF56EB">
              <w:rPr>
                <w:rFonts w:ascii="GHEA Grapalat" w:hAnsi="GHEA Grapalat" w:cs="Sylfaen"/>
                <w:lang w:val="hy-AM"/>
              </w:rPr>
              <w:t>ընդլայնող</w:t>
            </w:r>
            <w:r w:rsidRPr="00CF56EB">
              <w:rPr>
                <w:rFonts w:ascii="GHEA Grapalat" w:hAnsi="GHEA Grapalat"/>
                <w:lang w:val="hy-AM"/>
              </w:rPr>
              <w:t xml:space="preserve"> </w:t>
            </w:r>
            <w:r w:rsidRPr="00CF56EB">
              <w:rPr>
                <w:rFonts w:ascii="GHEA Grapalat" w:hAnsi="GHEA Grapalat" w:cs="Sylfaen"/>
                <w:lang w:val="hy-AM"/>
              </w:rPr>
              <w:t>այլ</w:t>
            </w:r>
            <w:r w:rsidRPr="00CF56EB">
              <w:rPr>
                <w:rFonts w:ascii="GHEA Grapalat" w:hAnsi="GHEA Grapalat"/>
                <w:lang w:val="hy-AM"/>
              </w:rPr>
              <w:t xml:space="preserve"> </w:t>
            </w:r>
            <w:r w:rsidRPr="00CF56EB">
              <w:rPr>
                <w:rFonts w:ascii="GHEA Grapalat" w:hAnsi="GHEA Grapalat" w:cs="Sylfaen"/>
                <w:lang w:val="hy-AM"/>
              </w:rPr>
              <w:t>կառույցների</w:t>
            </w:r>
            <w:r w:rsidRPr="00CF56EB">
              <w:rPr>
                <w:rFonts w:ascii="Calibri" w:hAnsi="Calibri" w:cs="Calibri"/>
                <w:lang w:val="hy-AM"/>
              </w:rPr>
              <w:t>  </w:t>
            </w:r>
            <w:r w:rsidRPr="00CF56EB">
              <w:rPr>
                <w:rFonts w:ascii="GHEA Grapalat" w:hAnsi="GHEA Grapalat"/>
                <w:lang w:val="hy-AM"/>
              </w:rPr>
              <w:t>(</w:t>
            </w:r>
            <w:r w:rsidRPr="00CF56EB">
              <w:rPr>
                <w:rFonts w:ascii="GHEA Grapalat" w:hAnsi="GHEA Grapalat" w:cs="Sylfaen"/>
                <w:lang w:val="hy-AM"/>
              </w:rPr>
              <w:t>այդ</w:t>
            </w:r>
            <w:r w:rsidRPr="00CF56EB">
              <w:rPr>
                <w:rFonts w:ascii="GHEA Grapalat" w:hAnsi="GHEA Grapalat"/>
                <w:lang w:val="hy-AM"/>
              </w:rPr>
              <w:t xml:space="preserve"> </w:t>
            </w:r>
            <w:r w:rsidRPr="00CF56EB">
              <w:rPr>
                <w:rFonts w:ascii="GHEA Grapalat" w:hAnsi="GHEA Grapalat" w:cs="Sylfaen"/>
                <w:lang w:val="hy-AM"/>
              </w:rPr>
              <w:t>թվում՝</w:t>
            </w:r>
            <w:r w:rsidRPr="00CF56EB">
              <w:rPr>
                <w:rFonts w:ascii="GHEA Grapalat" w:hAnsi="GHEA Grapalat"/>
                <w:lang w:val="hy-AM"/>
              </w:rPr>
              <w:t xml:space="preserve"> </w:t>
            </w:r>
            <w:r w:rsidRPr="00CF56EB">
              <w:rPr>
                <w:rFonts w:ascii="GHEA Grapalat" w:hAnsi="GHEA Grapalat" w:cs="Sylfaen"/>
                <w:lang w:val="hy-AM"/>
              </w:rPr>
              <w:t>ստորգետնյա</w:t>
            </w:r>
            <w:r w:rsidRPr="00CF56EB">
              <w:rPr>
                <w:rFonts w:ascii="GHEA Grapalat" w:hAnsi="GHEA Grapalat"/>
                <w:lang w:val="hy-AM"/>
              </w:rPr>
              <w:t xml:space="preserve">) </w:t>
            </w:r>
            <w:r w:rsidRPr="00CF56EB">
              <w:rPr>
                <w:rFonts w:ascii="GHEA Grapalat" w:hAnsi="GHEA Grapalat" w:cs="Sylfaen"/>
                <w:lang w:val="hy-AM"/>
              </w:rPr>
              <w:t>հետևանքով</w:t>
            </w:r>
            <w:r w:rsidRPr="00CF56EB">
              <w:rPr>
                <w:rFonts w:ascii="GHEA Grapalat" w:hAnsi="GHEA Grapalat"/>
                <w:lang w:val="hy-AM"/>
              </w:rPr>
              <w:t xml:space="preserve"> </w:t>
            </w:r>
            <w:r w:rsidRPr="00CF56EB">
              <w:rPr>
                <w:rFonts w:ascii="GHEA Grapalat" w:hAnsi="GHEA Grapalat" w:cs="Sylfaen"/>
                <w:lang w:val="hy-AM"/>
              </w:rPr>
              <w:t>օբյեկտի</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մակերեսի</w:t>
            </w:r>
            <w:r w:rsidRPr="00CF56EB">
              <w:rPr>
                <w:rFonts w:ascii="GHEA Grapalat" w:hAnsi="GHEA Grapalat"/>
                <w:lang w:val="hy-AM"/>
              </w:rPr>
              <w:t xml:space="preserve"> </w:t>
            </w:r>
            <w:r w:rsidRPr="00CF56EB">
              <w:rPr>
                <w:rFonts w:ascii="GHEA Grapalat" w:hAnsi="GHEA Grapalat" w:cs="Sylfaen"/>
                <w:lang w:val="hy-AM"/>
              </w:rPr>
              <w:t>ավելացում</w:t>
            </w:r>
            <w:r w:rsidRPr="00CF56EB">
              <w:rPr>
                <w:rFonts w:ascii="GHEA Grapalat" w:hAnsi="GHEA Grapalat"/>
                <w:lang w:val="hy-AM"/>
              </w:rPr>
              <w:t xml:space="preserve"> </w:t>
            </w:r>
            <w:r w:rsidRPr="00CF56EB">
              <w:rPr>
                <w:rFonts w:ascii="GHEA Grapalat" w:hAnsi="GHEA Grapalat" w:cs="Sylfaen"/>
                <w:lang w:val="hy-AM"/>
              </w:rPr>
              <w:t>կամ</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գործառնական</w:t>
            </w:r>
            <w:r w:rsidRPr="00CF56EB">
              <w:rPr>
                <w:rFonts w:ascii="GHEA Grapalat" w:hAnsi="GHEA Grapalat"/>
                <w:lang w:val="hy-AM"/>
              </w:rPr>
              <w:t xml:space="preserve"> </w:t>
            </w:r>
            <w:r w:rsidRPr="00CF56EB">
              <w:rPr>
                <w:rFonts w:ascii="GHEA Grapalat" w:hAnsi="GHEA Grapalat" w:cs="Sylfaen"/>
                <w:lang w:val="hy-AM"/>
              </w:rPr>
              <w:t>նշանակության</w:t>
            </w:r>
            <w:r w:rsidRPr="00CF56EB">
              <w:rPr>
                <w:rFonts w:ascii="GHEA Grapalat" w:hAnsi="GHEA Grapalat"/>
                <w:lang w:val="hy-AM"/>
              </w:rPr>
              <w:t xml:space="preserve"> </w:t>
            </w:r>
            <w:r w:rsidRPr="00CF56EB">
              <w:rPr>
                <w:rFonts w:ascii="GHEA Grapalat" w:hAnsi="GHEA Grapalat" w:cs="Sylfaen"/>
                <w:lang w:val="hy-AM"/>
              </w:rPr>
              <w:t>փոփոխություն՝</w:t>
            </w:r>
            <w:r w:rsidRPr="00CF56EB">
              <w:rPr>
                <w:rFonts w:ascii="GHEA Grapalat" w:hAnsi="GHEA Grapalat"/>
                <w:lang w:val="hy-AM"/>
              </w:rPr>
              <w:t xml:space="preserve"> 3000 (երեք </w:t>
            </w:r>
            <w:r w:rsidRPr="00CF56EB">
              <w:rPr>
                <w:rFonts w:ascii="GHEA Grapalat" w:hAnsi="GHEA Grapalat" w:cs="Sylfaen"/>
                <w:lang w:val="hy-AM"/>
              </w:rPr>
              <w:t>հազար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cs="Sylfaen"/>
                <w:lang w:val="hy-AM"/>
              </w:rPr>
              <w:t xml:space="preserve">  2</w:t>
            </w:r>
            <w:r w:rsidRPr="00CF56EB">
              <w:rPr>
                <w:rFonts w:ascii="GHEA Grapalat" w:hAnsi="GHEA Grapalat"/>
                <w:lang w:val="hy-AM"/>
              </w:rPr>
              <w:t>)</w:t>
            </w:r>
            <w:r w:rsidRPr="00CF56EB">
              <w:rPr>
                <w:rFonts w:ascii="GHEA Grapalat" w:hAnsi="GHEA Grapalat" w:cs="Sylfaen"/>
                <w:lang w:val="hy-AM"/>
              </w:rPr>
              <w:t>բացի</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վերակառուցման</w:t>
            </w:r>
            <w:r w:rsidRPr="00CF56EB">
              <w:rPr>
                <w:rFonts w:ascii="GHEA Grapalat" w:hAnsi="GHEA Grapalat"/>
                <w:lang w:val="hy-AM"/>
              </w:rPr>
              <w:t xml:space="preserve">, </w:t>
            </w:r>
            <w:r w:rsidRPr="00CF56EB">
              <w:rPr>
                <w:rFonts w:ascii="GHEA Grapalat" w:hAnsi="GHEA Grapalat" w:cs="Sylfaen"/>
                <w:lang w:val="hy-AM"/>
              </w:rPr>
              <w:t>ուժեղացման</w:t>
            </w:r>
            <w:r w:rsidRPr="00CF56EB">
              <w:rPr>
                <w:rFonts w:ascii="GHEA Grapalat" w:hAnsi="GHEA Grapalat"/>
                <w:lang w:val="hy-AM"/>
              </w:rPr>
              <w:t xml:space="preserve">, </w:t>
            </w:r>
            <w:r w:rsidRPr="00CF56EB">
              <w:rPr>
                <w:rFonts w:ascii="GHEA Grapalat" w:hAnsi="GHEA Grapalat" w:cs="Sylfaen"/>
                <w:lang w:val="hy-AM"/>
              </w:rPr>
              <w:t>վերականգնման</w:t>
            </w:r>
            <w:r w:rsidRPr="00CF56EB">
              <w:rPr>
                <w:rFonts w:ascii="GHEA Grapalat" w:hAnsi="GHEA Grapalat"/>
                <w:lang w:val="hy-AM"/>
              </w:rPr>
              <w:t xml:space="preserve">, </w:t>
            </w:r>
            <w:r w:rsidRPr="00CF56EB">
              <w:rPr>
                <w:rFonts w:ascii="GHEA Grapalat" w:hAnsi="GHEA Grapalat" w:cs="Sylfaen"/>
                <w:lang w:val="hy-AM"/>
              </w:rPr>
              <w:t>կամ</w:t>
            </w:r>
            <w:r w:rsidRPr="00CF56EB">
              <w:rPr>
                <w:rFonts w:ascii="GHEA Grapalat" w:hAnsi="GHEA Grapalat"/>
                <w:lang w:val="hy-AM"/>
              </w:rPr>
              <w:t xml:space="preserve"> </w:t>
            </w:r>
            <w:r w:rsidRPr="00CF56EB">
              <w:rPr>
                <w:rFonts w:ascii="GHEA Grapalat" w:hAnsi="GHEA Grapalat" w:cs="Sylfaen"/>
                <w:lang w:val="hy-AM"/>
              </w:rPr>
              <w:t>արդիականացման</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աշխատանքներից</w:t>
            </w:r>
            <w:r w:rsidRPr="00CF56EB">
              <w:rPr>
                <w:rFonts w:ascii="GHEA Grapalat" w:hAnsi="GHEA Grapalat"/>
                <w:lang w:val="hy-AM"/>
              </w:rPr>
              <w:t xml:space="preserve">, </w:t>
            </w:r>
            <w:r w:rsidRPr="00CF56EB">
              <w:rPr>
                <w:rFonts w:ascii="GHEA Grapalat" w:hAnsi="GHEA Grapalat" w:cs="Sylfaen"/>
                <w:lang w:val="hy-AM"/>
              </w:rPr>
              <w:t>նախատեսվում</w:t>
            </w:r>
            <w:r w:rsidRPr="00CF56EB">
              <w:rPr>
                <w:rFonts w:ascii="GHEA Grapalat" w:hAnsi="GHEA Grapalat"/>
                <w:lang w:val="hy-AM"/>
              </w:rPr>
              <w:t xml:space="preserve"> </w:t>
            </w:r>
            <w:r w:rsidRPr="00CF56EB">
              <w:rPr>
                <w:rFonts w:ascii="GHEA Grapalat" w:hAnsi="GHEA Grapalat" w:cs="Sylfaen"/>
                <w:lang w:val="hy-AM"/>
              </w:rPr>
              <w:t>է</w:t>
            </w:r>
            <w:r w:rsidRPr="00CF56EB">
              <w:rPr>
                <w:rFonts w:ascii="GHEA Grapalat" w:hAnsi="GHEA Grapalat"/>
                <w:lang w:val="hy-AM"/>
              </w:rPr>
              <w:t xml:space="preserve"> </w:t>
            </w:r>
            <w:r w:rsidRPr="00CF56EB">
              <w:rPr>
                <w:rFonts w:ascii="GHEA Grapalat" w:hAnsi="GHEA Grapalat" w:cs="Sylfaen"/>
                <w:lang w:val="hy-AM"/>
              </w:rPr>
              <w:t>նաև</w:t>
            </w:r>
            <w:r w:rsidRPr="00CF56EB">
              <w:rPr>
                <w:rFonts w:ascii="GHEA Grapalat" w:hAnsi="GHEA Grapalat"/>
                <w:lang w:val="hy-AM"/>
              </w:rPr>
              <w:t xml:space="preserve"> </w:t>
            </w:r>
            <w:r w:rsidRPr="00CF56EB">
              <w:rPr>
                <w:rFonts w:ascii="GHEA Grapalat" w:hAnsi="GHEA Grapalat" w:cs="Sylfaen"/>
                <w:lang w:val="hy-AM"/>
              </w:rPr>
              <w:t>կցակառույցների</w:t>
            </w:r>
            <w:r w:rsidRPr="00CF56EB">
              <w:rPr>
                <w:rFonts w:ascii="GHEA Grapalat" w:hAnsi="GHEA Grapalat"/>
                <w:lang w:val="hy-AM"/>
              </w:rPr>
              <w:t xml:space="preserve">, </w:t>
            </w:r>
            <w:r w:rsidRPr="00CF56EB">
              <w:rPr>
                <w:rFonts w:ascii="GHEA Grapalat" w:hAnsi="GHEA Grapalat" w:cs="Sylfaen"/>
                <w:lang w:val="hy-AM"/>
              </w:rPr>
              <w:t>վերնակառույցների</w:t>
            </w:r>
            <w:r w:rsidRPr="00CF56EB">
              <w:rPr>
                <w:rFonts w:ascii="GHEA Grapalat" w:hAnsi="GHEA Grapalat"/>
                <w:lang w:val="hy-AM"/>
              </w:rPr>
              <w:t xml:space="preserve">, </w:t>
            </w:r>
            <w:r w:rsidRPr="00CF56EB">
              <w:rPr>
                <w:rFonts w:ascii="GHEA Grapalat" w:hAnsi="GHEA Grapalat" w:cs="Sylfaen"/>
                <w:lang w:val="hy-AM"/>
              </w:rPr>
              <w:t>շենքի</w:t>
            </w:r>
            <w:r w:rsidRPr="00CF56EB">
              <w:rPr>
                <w:rFonts w:ascii="Calibri" w:hAnsi="Calibri" w:cs="Calibri"/>
                <w:lang w:val="hy-AM"/>
              </w:rPr>
              <w:t> </w:t>
            </w:r>
            <w:r w:rsidRPr="00CF56EB">
              <w:rPr>
                <w:rFonts w:ascii="GHEA Grapalat" w:hAnsi="GHEA Grapalat" w:cs="Sylfaen"/>
                <w:lang w:val="hy-AM"/>
              </w:rPr>
              <w:t>տրամաչափային</w:t>
            </w:r>
            <w:r w:rsidRPr="00CF56EB">
              <w:rPr>
                <w:rFonts w:ascii="GHEA Grapalat" w:hAnsi="GHEA Grapalat"/>
                <w:lang w:val="hy-AM"/>
              </w:rPr>
              <w:t xml:space="preserve"> </w:t>
            </w:r>
            <w:r w:rsidRPr="00CF56EB">
              <w:rPr>
                <w:rFonts w:ascii="GHEA Grapalat" w:hAnsi="GHEA Grapalat" w:cs="Sylfaen"/>
                <w:lang w:val="hy-AM"/>
              </w:rPr>
              <w:t>չափերն</w:t>
            </w:r>
            <w:r w:rsidRPr="00CF56EB">
              <w:rPr>
                <w:rFonts w:ascii="GHEA Grapalat" w:hAnsi="GHEA Grapalat"/>
                <w:lang w:val="hy-AM"/>
              </w:rPr>
              <w:t xml:space="preserve"> </w:t>
            </w:r>
            <w:r w:rsidRPr="00CF56EB">
              <w:rPr>
                <w:rFonts w:ascii="GHEA Grapalat" w:hAnsi="GHEA Grapalat" w:cs="Sylfaen"/>
                <w:lang w:val="hy-AM"/>
              </w:rPr>
              <w:t>ընդլայնող</w:t>
            </w:r>
            <w:r w:rsidRPr="00CF56EB">
              <w:rPr>
                <w:rFonts w:ascii="GHEA Grapalat" w:hAnsi="GHEA Grapalat"/>
                <w:lang w:val="hy-AM"/>
              </w:rPr>
              <w:t xml:space="preserve"> </w:t>
            </w:r>
            <w:r w:rsidRPr="00CF56EB">
              <w:rPr>
                <w:rFonts w:ascii="GHEA Grapalat" w:hAnsi="GHEA Grapalat" w:cs="Sylfaen"/>
                <w:lang w:val="hy-AM"/>
              </w:rPr>
              <w:t>այլ</w:t>
            </w:r>
            <w:r w:rsidRPr="00CF56EB">
              <w:rPr>
                <w:rFonts w:ascii="GHEA Grapalat" w:hAnsi="GHEA Grapalat"/>
                <w:lang w:val="hy-AM"/>
              </w:rPr>
              <w:t xml:space="preserve"> </w:t>
            </w:r>
            <w:r w:rsidRPr="00CF56EB">
              <w:rPr>
                <w:rFonts w:ascii="GHEA Grapalat" w:hAnsi="GHEA Grapalat" w:cs="Sylfaen"/>
                <w:lang w:val="hy-AM"/>
              </w:rPr>
              <w:t>կառույցների</w:t>
            </w:r>
            <w:r w:rsidRPr="00CF56EB">
              <w:rPr>
                <w:rFonts w:ascii="Calibri" w:hAnsi="Calibri" w:cs="Calibri"/>
                <w:lang w:val="hy-AM"/>
              </w:rPr>
              <w:t>  </w:t>
            </w:r>
            <w:r w:rsidRPr="00CF56EB">
              <w:rPr>
                <w:rFonts w:ascii="GHEA Grapalat" w:hAnsi="GHEA Grapalat"/>
                <w:lang w:val="hy-AM"/>
              </w:rPr>
              <w:t>(</w:t>
            </w:r>
            <w:r w:rsidRPr="00CF56EB">
              <w:rPr>
                <w:rFonts w:ascii="GHEA Grapalat" w:hAnsi="GHEA Grapalat" w:cs="Sylfaen"/>
                <w:lang w:val="hy-AM"/>
              </w:rPr>
              <w:t>այդ</w:t>
            </w:r>
            <w:r w:rsidRPr="00CF56EB">
              <w:rPr>
                <w:rFonts w:ascii="GHEA Grapalat" w:hAnsi="GHEA Grapalat"/>
                <w:lang w:val="hy-AM"/>
              </w:rPr>
              <w:t xml:space="preserve"> </w:t>
            </w:r>
            <w:r w:rsidRPr="00CF56EB">
              <w:rPr>
                <w:rFonts w:ascii="GHEA Grapalat" w:hAnsi="GHEA Grapalat" w:cs="Sylfaen"/>
                <w:lang w:val="hy-AM"/>
              </w:rPr>
              <w:t>թվում՝</w:t>
            </w:r>
            <w:r w:rsidRPr="00CF56EB">
              <w:rPr>
                <w:rFonts w:ascii="GHEA Grapalat" w:hAnsi="GHEA Grapalat"/>
                <w:lang w:val="hy-AM"/>
              </w:rPr>
              <w:t xml:space="preserve"> </w:t>
            </w:r>
            <w:r w:rsidRPr="00CF56EB">
              <w:rPr>
                <w:rFonts w:ascii="GHEA Grapalat" w:hAnsi="GHEA Grapalat" w:cs="Sylfaen"/>
                <w:lang w:val="hy-AM"/>
              </w:rPr>
              <w:t>ստորգետնյա</w:t>
            </w:r>
            <w:r w:rsidRPr="00CF56EB">
              <w:rPr>
                <w:rFonts w:ascii="GHEA Grapalat" w:hAnsi="GHEA Grapalat"/>
                <w:lang w:val="hy-AM"/>
              </w:rPr>
              <w:t xml:space="preserve">) </w:t>
            </w:r>
            <w:r w:rsidRPr="00CF56EB">
              <w:rPr>
                <w:rFonts w:ascii="GHEA Grapalat" w:hAnsi="GHEA Grapalat" w:cs="Sylfaen"/>
                <w:lang w:val="hy-AM"/>
              </w:rPr>
              <w:t>հետևանքով</w:t>
            </w:r>
            <w:r w:rsidRPr="00CF56EB">
              <w:rPr>
                <w:rFonts w:ascii="GHEA Grapalat" w:hAnsi="GHEA Grapalat"/>
                <w:lang w:val="hy-AM"/>
              </w:rPr>
              <w:t xml:space="preserve"> </w:t>
            </w:r>
            <w:r w:rsidRPr="00CF56EB">
              <w:rPr>
                <w:rFonts w:ascii="GHEA Grapalat" w:hAnsi="GHEA Grapalat" w:cs="Sylfaen"/>
                <w:lang w:val="hy-AM"/>
              </w:rPr>
              <w:t>օբյեկտի</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մակերեսի</w:t>
            </w:r>
            <w:r w:rsidRPr="00CF56EB">
              <w:rPr>
                <w:rFonts w:ascii="GHEA Grapalat" w:hAnsi="GHEA Grapalat"/>
                <w:lang w:val="hy-AM"/>
              </w:rPr>
              <w:t xml:space="preserve"> </w:t>
            </w:r>
            <w:r w:rsidRPr="00CF56EB">
              <w:rPr>
                <w:rFonts w:ascii="GHEA Grapalat" w:hAnsi="GHEA Grapalat" w:cs="Sylfaen"/>
                <w:lang w:val="hy-AM"/>
              </w:rPr>
              <w:t>ավելացում</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կամ</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գործառնական</w:t>
            </w:r>
            <w:r w:rsidRPr="00CF56EB">
              <w:rPr>
                <w:rFonts w:ascii="GHEA Grapalat" w:hAnsi="GHEA Grapalat"/>
                <w:lang w:val="hy-AM"/>
              </w:rPr>
              <w:t xml:space="preserve"> </w:t>
            </w:r>
            <w:r w:rsidRPr="00CF56EB">
              <w:rPr>
                <w:rFonts w:ascii="GHEA Grapalat" w:hAnsi="GHEA Grapalat" w:cs="Sylfaen"/>
                <w:lang w:val="hy-AM"/>
              </w:rPr>
              <w:t>նշանակության</w:t>
            </w:r>
            <w:r w:rsidRPr="00CF56EB">
              <w:rPr>
                <w:rFonts w:ascii="GHEA Grapalat" w:hAnsi="GHEA Grapalat"/>
                <w:lang w:val="hy-AM"/>
              </w:rPr>
              <w:t xml:space="preserve"> </w:t>
            </w:r>
            <w:r w:rsidRPr="00CF56EB">
              <w:rPr>
                <w:rFonts w:ascii="GHEA Grapalat" w:hAnsi="GHEA Grapalat" w:cs="Sylfaen"/>
                <w:lang w:val="hy-AM"/>
              </w:rPr>
              <w:t>փոփոխություն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Calibri" w:hAnsi="Calibri" w:cs="Calibri"/>
                <w:lang w:val="hy-AM"/>
              </w:rPr>
              <w:t> </w:t>
            </w:r>
            <w:r w:rsidRPr="00CF56EB">
              <w:rPr>
                <w:rFonts w:ascii="GHEA Grapalat" w:hAnsi="GHEA Grapalat" w:cs="Sylfaen"/>
                <w:lang w:val="hy-AM"/>
              </w:rPr>
              <w:t>բացի</w:t>
            </w:r>
            <w:r w:rsidRPr="00CF56EB">
              <w:rPr>
                <w:rFonts w:ascii="GHEA Grapalat" w:hAnsi="GHEA Grapalat"/>
                <w:lang w:val="hy-AM"/>
              </w:rPr>
              <w:t xml:space="preserve"> </w:t>
            </w:r>
            <w:r w:rsidRPr="00CF56EB">
              <w:rPr>
                <w:rFonts w:ascii="GHEA Grapalat" w:hAnsi="GHEA Grapalat" w:cs="Sylfaen"/>
                <w:lang w:val="hy-AM"/>
              </w:rPr>
              <w:t>սույն</w:t>
            </w:r>
            <w:r w:rsidRPr="00CF56EB">
              <w:rPr>
                <w:rFonts w:ascii="GHEA Grapalat" w:hAnsi="GHEA Grapalat"/>
                <w:lang w:val="hy-AM"/>
              </w:rPr>
              <w:t xml:space="preserve"> </w:t>
            </w:r>
            <w:r w:rsidRPr="00CF56EB">
              <w:rPr>
                <w:rFonts w:ascii="GHEA Grapalat" w:hAnsi="GHEA Grapalat" w:cs="Sylfaen"/>
                <w:lang w:val="hy-AM"/>
              </w:rPr>
              <w:t>կետի</w:t>
            </w:r>
            <w:r w:rsidRPr="00CF56EB">
              <w:rPr>
                <w:rFonts w:ascii="GHEA Grapalat" w:hAnsi="GHEA Grapalat"/>
                <w:lang w:val="hy-AM"/>
              </w:rPr>
              <w:t xml:space="preserve"> «1-ին</w:t>
            </w:r>
            <w:r w:rsidRPr="00CF56EB">
              <w:rPr>
                <w:rFonts w:ascii="GHEA Grapalat" w:hAnsi="GHEA Grapalat" w:cs="Sylfaen"/>
                <w:lang w:val="hy-AM"/>
              </w:rPr>
              <w:t>»</w:t>
            </w:r>
            <w:r w:rsidRPr="00CF56EB">
              <w:rPr>
                <w:rFonts w:ascii="GHEA Grapalat" w:hAnsi="GHEA Grapalat"/>
                <w:lang w:val="hy-AM"/>
              </w:rPr>
              <w:t xml:space="preserve"> </w:t>
            </w:r>
            <w:r w:rsidRPr="00CF56EB">
              <w:rPr>
                <w:rFonts w:ascii="GHEA Grapalat" w:hAnsi="GHEA Grapalat" w:cs="Sylfaen"/>
                <w:lang w:val="hy-AM"/>
              </w:rPr>
              <w:t>ենթակետով</w:t>
            </w:r>
            <w:r w:rsidRPr="00CF56EB">
              <w:rPr>
                <w:rFonts w:ascii="GHEA Grapalat" w:hAnsi="GHEA Grapalat"/>
                <w:lang w:val="hy-AM"/>
              </w:rPr>
              <w:t xml:space="preserve"> </w:t>
            </w:r>
            <w:r w:rsidRPr="00CF56EB">
              <w:rPr>
                <w:rFonts w:ascii="GHEA Grapalat" w:hAnsi="GHEA Grapalat" w:cs="Sylfaen"/>
                <w:lang w:val="hy-AM"/>
              </w:rPr>
              <w:t>սահմանված</w:t>
            </w:r>
            <w:r w:rsidRPr="00CF56EB">
              <w:rPr>
                <w:rFonts w:ascii="GHEA Grapalat" w:hAnsi="GHEA Grapalat"/>
                <w:lang w:val="hy-AM"/>
              </w:rPr>
              <w:t xml:space="preserve"> </w:t>
            </w:r>
            <w:r w:rsidRPr="00CF56EB">
              <w:rPr>
                <w:rFonts w:ascii="GHEA Grapalat" w:hAnsi="GHEA Grapalat" w:cs="Sylfaen"/>
                <w:lang w:val="hy-AM"/>
              </w:rPr>
              <w:t>դրույքաչափից</w:t>
            </w:r>
            <w:r w:rsidRPr="00CF56EB">
              <w:rPr>
                <w:rFonts w:ascii="GHEA Grapalat" w:hAnsi="GHEA Grapalat"/>
                <w:lang w:val="hy-AM"/>
              </w:rPr>
              <w:t xml:space="preserve">, </w:t>
            </w:r>
            <w:r w:rsidRPr="00CF56EB">
              <w:rPr>
                <w:rFonts w:ascii="GHEA Grapalat" w:hAnsi="GHEA Grapalat" w:cs="Sylfaen"/>
                <w:lang w:val="hy-AM"/>
              </w:rPr>
              <w:t>կիրառվում</w:t>
            </w:r>
            <w:r w:rsidRPr="00CF56EB">
              <w:rPr>
                <w:rFonts w:ascii="GHEA Grapalat" w:hAnsi="GHEA Grapalat"/>
                <w:lang w:val="hy-AM"/>
              </w:rPr>
              <w:t xml:space="preserve"> </w:t>
            </w:r>
            <w:r w:rsidRPr="00CF56EB">
              <w:rPr>
                <w:rFonts w:ascii="GHEA Grapalat" w:hAnsi="GHEA Grapalat" w:cs="Sylfaen"/>
                <w:lang w:val="hy-AM"/>
              </w:rPr>
              <w:t>են</w:t>
            </w:r>
            <w:r w:rsidRPr="00CF56EB">
              <w:rPr>
                <w:rFonts w:ascii="GHEA Grapalat" w:hAnsi="GHEA Grapalat"/>
                <w:lang w:val="hy-AM"/>
              </w:rPr>
              <w:t xml:space="preserve"> </w:t>
            </w:r>
            <w:r w:rsidRPr="00CF56EB">
              <w:rPr>
                <w:rFonts w:ascii="GHEA Grapalat" w:hAnsi="GHEA Grapalat" w:cs="Sylfaen"/>
                <w:lang w:val="hy-AM"/>
              </w:rPr>
              <w:t>նաև</w:t>
            </w:r>
            <w:r w:rsidRPr="00CF56EB">
              <w:rPr>
                <w:rFonts w:ascii="GHEA Grapalat" w:hAnsi="GHEA Grapalat"/>
                <w:lang w:val="hy-AM"/>
              </w:rPr>
              <w:t xml:space="preserve"> </w:t>
            </w:r>
            <w:r w:rsidRPr="00CF56EB">
              <w:rPr>
                <w:rFonts w:ascii="GHEA Grapalat" w:hAnsi="GHEA Grapalat" w:cs="Sylfaen"/>
                <w:lang w:val="hy-AM"/>
              </w:rPr>
              <w:t>նոր</w:t>
            </w:r>
            <w:r w:rsidRPr="00CF56EB">
              <w:rPr>
                <w:rFonts w:ascii="GHEA Grapalat" w:hAnsi="GHEA Grapalat"/>
                <w:lang w:val="hy-AM"/>
              </w:rPr>
              <w:t xml:space="preserve"> </w:t>
            </w:r>
            <w:r w:rsidRPr="00CF56EB">
              <w:rPr>
                <w:rFonts w:ascii="GHEA Grapalat" w:hAnsi="GHEA Grapalat" w:cs="Sylfaen"/>
                <w:lang w:val="hy-AM"/>
              </w:rPr>
              <w:t>շինարարության</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սույն</w:t>
            </w:r>
            <w:r w:rsidRPr="00CF56EB">
              <w:rPr>
                <w:rFonts w:ascii="GHEA Grapalat" w:hAnsi="GHEA Grapalat"/>
                <w:lang w:val="hy-AM"/>
              </w:rPr>
              <w:t xml:space="preserve"> </w:t>
            </w:r>
            <w:r w:rsidRPr="00CF56EB">
              <w:rPr>
                <w:rFonts w:ascii="GHEA Grapalat" w:hAnsi="GHEA Grapalat" w:cs="Sylfaen"/>
                <w:lang w:val="hy-AM"/>
              </w:rPr>
              <w:t>հավելվածի</w:t>
            </w:r>
            <w:r w:rsidRPr="00CF56EB">
              <w:rPr>
                <w:rFonts w:ascii="GHEA Grapalat" w:hAnsi="GHEA Grapalat"/>
                <w:lang w:val="hy-AM"/>
              </w:rPr>
              <w:t xml:space="preserve"> 1-</w:t>
            </w:r>
            <w:r w:rsidRPr="00CF56EB">
              <w:rPr>
                <w:rFonts w:ascii="GHEA Grapalat" w:hAnsi="GHEA Grapalat" w:cs="Sylfaen"/>
                <w:lang w:val="hy-AM"/>
              </w:rPr>
              <w:t>ին կետով</w:t>
            </w:r>
            <w:r w:rsidRPr="00CF56EB">
              <w:rPr>
                <w:rFonts w:ascii="GHEA Grapalat" w:hAnsi="GHEA Grapalat"/>
                <w:lang w:val="hy-AM"/>
              </w:rPr>
              <w:t xml:space="preserve"> </w:t>
            </w:r>
            <w:r w:rsidRPr="00CF56EB">
              <w:rPr>
                <w:rFonts w:ascii="GHEA Grapalat" w:hAnsi="GHEA Grapalat" w:cs="Sylfaen"/>
                <w:lang w:val="hy-AM"/>
              </w:rPr>
              <w:t>սահմանված</w:t>
            </w:r>
            <w:r w:rsidRPr="00CF56EB">
              <w:rPr>
                <w:rFonts w:ascii="GHEA Grapalat" w:hAnsi="GHEA Grapalat"/>
                <w:lang w:val="hy-AM"/>
              </w:rPr>
              <w:t xml:space="preserve"> </w:t>
            </w:r>
            <w:r w:rsidRPr="00CF56EB">
              <w:rPr>
                <w:rFonts w:ascii="GHEA Grapalat" w:hAnsi="GHEA Grapalat" w:cs="Sylfaen"/>
                <w:lang w:val="hy-AM"/>
              </w:rPr>
              <w:t>նորմերը</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դրույքաչափերը՝</w:t>
            </w:r>
            <w:r w:rsidRPr="00CF56EB">
              <w:rPr>
                <w:rFonts w:ascii="Calibri" w:hAnsi="Calibri" w:cs="Calibri"/>
                <w:lang w:val="hy-AM"/>
              </w:rPr>
              <w:t>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Calibri" w:hAnsi="Calibri" w:cs="Calibri"/>
                <w:lang w:val="hy-AM"/>
              </w:rPr>
              <w:t>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մակերեսի</w:t>
            </w:r>
            <w:r w:rsidRPr="00CF56EB">
              <w:rPr>
                <w:rFonts w:ascii="GHEA Grapalat" w:hAnsi="GHEA Grapalat"/>
                <w:lang w:val="hy-AM"/>
              </w:rPr>
              <w:t xml:space="preserve"> </w:t>
            </w:r>
            <w:r w:rsidRPr="00CF56EB">
              <w:rPr>
                <w:rFonts w:ascii="GHEA Grapalat" w:hAnsi="GHEA Grapalat" w:cs="Sylfaen"/>
                <w:lang w:val="hy-AM"/>
              </w:rPr>
              <w:t>ավելացման</w:t>
            </w:r>
            <w:r w:rsidRPr="00CF56EB">
              <w:rPr>
                <w:rFonts w:ascii="GHEA Grapalat" w:hAnsi="GHEA Grapalat"/>
                <w:lang w:val="hy-AM"/>
              </w:rPr>
              <w:t xml:space="preserve"> </w:t>
            </w:r>
            <w:r w:rsidRPr="00CF56EB">
              <w:rPr>
                <w:rFonts w:ascii="GHEA Grapalat" w:hAnsi="GHEA Grapalat" w:cs="Sylfaen"/>
                <w:lang w:val="hy-AM"/>
              </w:rPr>
              <w:t>կամ</w:t>
            </w:r>
            <w:r w:rsidRPr="00CF56EB">
              <w:rPr>
                <w:rFonts w:ascii="GHEA Grapalat" w:hAnsi="GHEA Grapalat"/>
                <w:lang w:val="hy-AM"/>
              </w:rPr>
              <w:t xml:space="preserve"> </w:t>
            </w:r>
            <w:r w:rsidRPr="00CF56EB">
              <w:rPr>
                <w:rFonts w:ascii="GHEA Grapalat" w:hAnsi="GHEA Grapalat" w:cs="Sylfaen"/>
                <w:lang w:val="hy-AM"/>
              </w:rPr>
              <w:t>շենքերի</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գործառնական</w:t>
            </w:r>
            <w:r w:rsidRPr="00CF56EB">
              <w:rPr>
                <w:rFonts w:ascii="GHEA Grapalat" w:hAnsi="GHEA Grapalat"/>
                <w:lang w:val="hy-AM"/>
              </w:rPr>
              <w:t xml:space="preserve"> </w:t>
            </w:r>
            <w:r w:rsidRPr="00CF56EB">
              <w:rPr>
                <w:rFonts w:ascii="GHEA Grapalat" w:hAnsi="GHEA Grapalat" w:cs="Sylfaen"/>
                <w:lang w:val="hy-AM"/>
              </w:rPr>
              <w:t>նշանակության</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փոփոխության</w:t>
            </w:r>
            <w:r w:rsidRPr="00CF56EB">
              <w:rPr>
                <w:rFonts w:ascii="GHEA Grapalat" w:hAnsi="GHEA Grapalat"/>
                <w:lang w:val="hy-AM"/>
              </w:rPr>
              <w:t xml:space="preserve"> </w:t>
            </w:r>
            <w:r w:rsidRPr="00CF56EB">
              <w:rPr>
                <w:rFonts w:ascii="GHEA Grapalat" w:hAnsi="GHEA Grapalat" w:cs="Sylfaen"/>
                <w:lang w:val="hy-AM"/>
              </w:rPr>
              <w:t>մասով</w:t>
            </w:r>
            <w:r w:rsidRPr="00CF56EB">
              <w:rPr>
                <w:rFonts w:ascii="GHEA Grapalat" w:hAnsi="GHEA Grapalat"/>
                <w:lang w:val="hy-AM"/>
              </w:rPr>
              <w:t>։</w:t>
            </w:r>
          </w:p>
          <w:p w:rsidR="00844C2A" w:rsidRPr="00CF56EB" w:rsidRDefault="00844C2A" w:rsidP="00844C2A">
            <w:pPr>
              <w:pStyle w:val="a3"/>
              <w:jc w:val="both"/>
              <w:rPr>
                <w:rFonts w:ascii="GHEA Grapalat" w:hAnsi="GHEA Grapalat" w:cs="Courier New"/>
                <w:lang w:val="hy-AM"/>
              </w:rPr>
            </w:pPr>
            <w:r w:rsidRPr="00CF56EB">
              <w:rPr>
                <w:rFonts w:ascii="Calibri" w:hAnsi="Calibri" w:cs="Calibri"/>
                <w:lang w:val="hy-AM"/>
              </w:rPr>
              <w:t> </w:t>
            </w:r>
            <w:r w:rsidRPr="00CF56EB">
              <w:rPr>
                <w:rFonts w:ascii="GHEA Grapalat" w:hAnsi="GHEA Grapalat" w:cs="Calibri"/>
                <w:lang w:val="hy-AM"/>
              </w:rPr>
              <w:t xml:space="preserve">  3</w:t>
            </w:r>
            <w:r w:rsidRPr="00CF56EB">
              <w:rPr>
                <w:rFonts w:ascii="GHEA Grapalat" w:hAnsi="GHEA Grapalat" w:cs="Courier New"/>
                <w:lang w:val="hy-AM"/>
              </w:rPr>
              <w:t xml:space="preserve">)նախատեսվում է միայն կցակառույցների, վերնակառույցների, շենքի գաբարիտային չափերն  ընդլայնող  այլ  կառույլցների  (այդ թվում՝ ստորգետնյա)  շինարարություն  կամ շենքերի  գործառնական  նշանակության  փոփոխություն, ապա, այն համարվում է նոր շինարարություն, որի նկատմամբ կիրառվում են նոր շինարարության  համար սույն հավելվածի 1-ին կետով սահմանված նորմերը </w:t>
            </w:r>
            <w:r w:rsidRPr="00CF56EB">
              <w:rPr>
                <w:rFonts w:ascii="GHEA Grapalat" w:hAnsi="GHEA Grapalat" w:cs="Arial"/>
                <w:shd w:val="clear" w:color="auto" w:fill="FFFFFF"/>
                <w:lang w:val="hy-AM"/>
              </w:rPr>
              <w:t>և դրույքաչափերը</w:t>
            </w:r>
            <w:r w:rsidRPr="00CF56EB">
              <w:rPr>
                <w:rFonts w:ascii="GHEA Grapalat" w:hAnsi="GHEA Grapalat" w:cs="Courier New"/>
                <w:lang w:val="hy-AM"/>
              </w:rPr>
              <w:t>:</w:t>
            </w:r>
          </w:p>
          <w:p w:rsidR="00844C2A" w:rsidRPr="00CF56EB" w:rsidRDefault="00844C2A" w:rsidP="00844C2A">
            <w:pPr>
              <w:shd w:val="clear" w:color="auto" w:fill="FFFFFF"/>
              <w:spacing w:after="150" w:line="240" w:lineRule="auto"/>
              <w:jc w:val="both"/>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 xml:space="preserve">     4)Հայաստանի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w:t>
            </w:r>
            <w:r w:rsidRPr="00CF56EB">
              <w:rPr>
                <w:rFonts w:ascii="GHEA Grapalat" w:hAnsi="GHEA Grapalat" w:cs="GHEA Grapalat"/>
                <w:bCs/>
                <w:sz w:val="24"/>
                <w:szCs w:val="24"/>
                <w:lang w:val="hy-AM"/>
              </w:rPr>
              <w:t>բացառությամբ կառուցվող անհատական բնակելի տների)</w:t>
            </w:r>
            <w:r w:rsidRPr="00CF56EB">
              <w:rPr>
                <w:rFonts w:ascii="GHEA Grapalat" w:eastAsia="Times New Roman" w:hAnsi="GHEA Grapalat" w:cs="Times New Roman"/>
                <w:sz w:val="24"/>
                <w:szCs w:val="24"/>
                <w:lang w:val="hy-AM" w:eastAsia="ru-RU"/>
              </w:rPr>
              <w:t xml:space="preserve"> շինարարության թույլտվության ժամկետների երկարաձգման յուրաքանչյուր տարվա (այդ թվում՝ ոչ ամբողջական) համար՝</w:t>
            </w:r>
          </w:p>
          <w:p w:rsidR="00F9418C" w:rsidRPr="00CF56EB" w:rsidRDefault="00844C2A" w:rsidP="00F9418C">
            <w:pPr>
              <w:shd w:val="clear" w:color="auto" w:fill="FFFFFF"/>
              <w:spacing w:after="150" w:line="240" w:lineRule="auto"/>
              <w:jc w:val="both"/>
              <w:rPr>
                <w:rFonts w:ascii="GHEA Grapalat" w:eastAsia="Times New Roman" w:hAnsi="GHEA Grapalat" w:cs="Arial"/>
                <w:sz w:val="24"/>
                <w:szCs w:val="24"/>
                <w:lang w:val="hy-AM" w:eastAsia="ru-RU"/>
              </w:rPr>
            </w:pPr>
            <w:r w:rsidRPr="00CF56EB">
              <w:rPr>
                <w:rFonts w:ascii="GHEA Grapalat" w:eastAsia="Times New Roman" w:hAnsi="GHEA Grapalat" w:cs="Times New Roman"/>
                <w:sz w:val="24"/>
                <w:szCs w:val="24"/>
                <w:lang w:val="hy-AM" w:eastAsia="ru-RU"/>
              </w:rPr>
              <w:t xml:space="preserve">    ա</w:t>
            </w:r>
            <w:r w:rsidR="00F9418C" w:rsidRPr="00CF56EB">
              <w:rPr>
                <w:rFonts w:ascii="Cambria Math" w:eastAsia="Times New Roman" w:hAnsi="Cambria Math" w:cs="Cambria Math"/>
                <w:sz w:val="24"/>
                <w:szCs w:val="24"/>
                <w:lang w:val="hy-AM" w:eastAsia="ru-RU"/>
              </w:rPr>
              <w:t>․</w:t>
            </w:r>
            <w:r w:rsidR="00F9418C" w:rsidRPr="00CF56EB">
              <w:rPr>
                <w:rFonts w:ascii="GHEA Grapalat" w:eastAsia="Times New Roman" w:hAnsi="GHEA Grapalat" w:cs="Arial"/>
                <w:sz w:val="24"/>
                <w:szCs w:val="24"/>
                <w:lang w:val="hy-AM" w:eastAsia="ru-RU"/>
              </w:rPr>
              <w:t xml:space="preserve"> </w:t>
            </w:r>
            <w:r w:rsidR="00F9418C" w:rsidRPr="00CF56EB">
              <w:rPr>
                <w:rFonts w:ascii="GHEA Grapalat" w:eastAsia="Times New Roman" w:hAnsi="GHEA Grapalat" w:cs="Arial"/>
                <w:sz w:val="24"/>
                <w:szCs w:val="24"/>
                <w:lang w:val="hy-AM" w:eastAsia="ru-RU"/>
              </w:rPr>
              <w:t>այլ շենքերի և շինությունների (այդ թվում՝ հասարակական և արտադրական նշանակության շենքերի և շինությունների) շինարարության թույլտվության ժամկետների երկարաձգման յուրաքանչյուր տարվա (այդ թվում՝ ոչ ամբողջական) համար՝</w:t>
            </w:r>
          </w:p>
          <w:p w:rsidR="00F9418C" w:rsidRPr="00CF56EB" w:rsidRDefault="00F9418C" w:rsidP="00F9418C">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- 200-ից 500 քառակուսի մետր ընդհանուր մակերես ունեցող շենքերի և շինությունների համար՝ 60000 (վաթսուն հազար) ՀՀ  դրամ,</w:t>
            </w:r>
          </w:p>
          <w:p w:rsidR="00F9418C" w:rsidRPr="00CF56EB" w:rsidRDefault="00F9418C" w:rsidP="00F9418C">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- 501-ից 1000 քառակուսի մետր ընդհանուր մակերես ունեցող շենքերի և շինությունների համար` 200000 (երկու հարյուր հազար) ՀՀ դրամ,</w:t>
            </w:r>
          </w:p>
          <w:p w:rsidR="00F9418C" w:rsidRPr="00CF56EB" w:rsidRDefault="00F9418C" w:rsidP="00F9418C">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- 1001-ից 3000 քառակուսի մետր ընդհանուր մակերես ունեցող շենքերի և շինությունների համար՝ 400000 (չորս հարյուր հազար) ՀՀ  դրամ,</w:t>
            </w:r>
          </w:p>
          <w:p w:rsidR="00F9418C" w:rsidRPr="00CF56EB" w:rsidRDefault="00F9418C" w:rsidP="00F9418C">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- 3001 և ավելի քառակուսի մետր ընդհանուր մակերես ունեցող շենքերի և շինությունների համար՝ երկու միլիոն դրամ և 3000 քառակուսի մետրը գերազանցող մինչև յուրաքանչյուր 3000 քառակուսի մետրի համար երկու միլիոն դրամի հանրագումարը։</w:t>
            </w:r>
          </w:p>
          <w:p w:rsidR="00844C2A" w:rsidRPr="00CF56EB" w:rsidRDefault="00844C2A" w:rsidP="00844C2A">
            <w:pPr>
              <w:shd w:val="clear" w:color="auto" w:fill="FFFFFF"/>
              <w:spacing w:after="150" w:line="240" w:lineRule="auto"/>
              <w:jc w:val="both"/>
              <w:rPr>
                <w:rFonts w:ascii="GHEA Grapalat" w:eastAsia="Times New Roman" w:hAnsi="GHEA Grapalat" w:cs="Times New Roman"/>
                <w:sz w:val="24"/>
                <w:szCs w:val="24"/>
                <w:lang w:val="hy-AM" w:eastAsia="ru-RU"/>
              </w:rPr>
            </w:pPr>
          </w:p>
          <w:p w:rsidR="00F9418C" w:rsidRPr="00CF56EB" w:rsidRDefault="00854959" w:rsidP="00660CDC">
            <w:pPr>
              <w:shd w:val="clear" w:color="auto" w:fill="FFFFFF"/>
              <w:spacing w:after="150" w:line="240" w:lineRule="auto"/>
              <w:jc w:val="both"/>
              <w:rPr>
                <w:rFonts w:ascii="GHEA Grapalat" w:eastAsia="Times New Roman" w:hAnsi="GHEA Grapalat" w:cs="Arial"/>
                <w:sz w:val="24"/>
                <w:szCs w:val="24"/>
                <w:lang w:val="hy-AM" w:eastAsia="ru-RU"/>
              </w:rPr>
            </w:pPr>
            <w:r w:rsidRPr="00CF56EB">
              <w:rPr>
                <w:rFonts w:ascii="GHEA Grapalat" w:eastAsia="Times New Roman" w:hAnsi="GHEA Grapalat" w:cs="Times New Roman"/>
                <w:sz w:val="24"/>
                <w:szCs w:val="24"/>
                <w:lang w:val="hy-AM" w:eastAsia="ru-RU"/>
              </w:rPr>
              <w:t xml:space="preserve">   </w:t>
            </w:r>
            <w:r w:rsidR="00660CDC" w:rsidRPr="00CF56EB">
              <w:rPr>
                <w:rFonts w:ascii="GHEA Grapalat" w:eastAsia="Times New Roman" w:hAnsi="GHEA Grapalat" w:cs="Times New Roman"/>
                <w:sz w:val="24"/>
                <w:szCs w:val="24"/>
                <w:lang w:val="hy-AM" w:eastAsia="ru-RU"/>
              </w:rPr>
              <w:t>բ</w:t>
            </w:r>
            <w:r w:rsidR="00856D8A" w:rsidRPr="00CF56EB">
              <w:rPr>
                <w:rFonts w:ascii="GHEA Grapalat" w:eastAsia="Times New Roman" w:hAnsi="GHEA Grapalat" w:cs="Arial"/>
                <w:sz w:val="24"/>
                <w:szCs w:val="24"/>
                <w:lang w:val="hy-AM" w:eastAsia="ru-RU"/>
              </w:rPr>
              <w:t>.</w:t>
            </w:r>
            <w:r w:rsidR="00F9418C" w:rsidRPr="00CF56EB">
              <w:rPr>
                <w:rFonts w:ascii="GHEA Grapalat" w:eastAsia="Times New Roman" w:hAnsi="GHEA Grapalat" w:cs="Cambria Math"/>
                <w:sz w:val="24"/>
                <w:szCs w:val="24"/>
                <w:lang w:val="hy-AM" w:eastAsia="ru-RU"/>
              </w:rPr>
              <w:t xml:space="preserve"> </w:t>
            </w:r>
            <w:r w:rsidR="00F9418C" w:rsidRPr="00CF56EB">
              <w:rPr>
                <w:rFonts w:ascii="GHEA Grapalat" w:eastAsia="Times New Roman" w:hAnsi="GHEA Grapalat" w:cs="Cambria Math"/>
                <w:sz w:val="24"/>
                <w:szCs w:val="24"/>
                <w:lang w:val="hy-AM" w:eastAsia="ru-RU"/>
              </w:rPr>
              <w:t xml:space="preserve">անկախ </w:t>
            </w:r>
            <w:r w:rsidR="00F9418C" w:rsidRPr="00CF56EB">
              <w:rPr>
                <w:rFonts w:ascii="GHEA Grapalat" w:eastAsia="Times New Roman" w:hAnsi="GHEA Grapalat" w:cs="GHEA Grapalat"/>
                <w:sz w:val="24"/>
                <w:szCs w:val="24"/>
                <w:lang w:val="hy-AM" w:eastAsia="ru-RU"/>
              </w:rPr>
              <w:t>4</w:t>
            </w:r>
            <w:r w:rsidR="00F9418C" w:rsidRPr="00CF56EB">
              <w:rPr>
                <w:rFonts w:ascii="GHEA Grapalat" w:eastAsia="Times New Roman" w:hAnsi="GHEA Grapalat" w:cs="Times New Roman"/>
                <w:sz w:val="24"/>
                <w:szCs w:val="24"/>
                <w:lang w:val="hy-AM" w:eastAsia="ru-RU"/>
              </w:rPr>
              <w:t>-</w:t>
            </w:r>
            <w:r w:rsidR="00F9418C" w:rsidRPr="00CF56EB">
              <w:rPr>
                <w:rFonts w:ascii="GHEA Grapalat" w:eastAsia="Times New Roman" w:hAnsi="GHEA Grapalat" w:cs="GHEA Grapalat"/>
                <w:sz w:val="24"/>
                <w:szCs w:val="24"/>
                <w:lang w:val="hy-AM" w:eastAsia="ru-RU"/>
              </w:rPr>
              <w:t>րդ</w:t>
            </w:r>
            <w:r w:rsidR="00F9418C" w:rsidRPr="00CF56EB">
              <w:rPr>
                <w:rFonts w:ascii="GHEA Grapalat" w:eastAsia="Times New Roman" w:hAnsi="GHEA Grapalat" w:cs="Times New Roman"/>
                <w:sz w:val="24"/>
                <w:szCs w:val="24"/>
                <w:lang w:val="hy-AM" w:eastAsia="ru-RU"/>
              </w:rPr>
              <w:t xml:space="preserve"> ենթա</w:t>
            </w:r>
            <w:r w:rsidR="00F9418C" w:rsidRPr="00CF56EB">
              <w:rPr>
                <w:rFonts w:ascii="GHEA Grapalat" w:eastAsia="Times New Roman" w:hAnsi="GHEA Grapalat" w:cs="GHEA Grapalat"/>
                <w:sz w:val="24"/>
                <w:szCs w:val="24"/>
                <w:lang w:val="hy-AM" w:eastAsia="ru-RU"/>
              </w:rPr>
              <w:t>կետով</w:t>
            </w:r>
            <w:r w:rsidR="00F9418C" w:rsidRPr="00CF56EB">
              <w:rPr>
                <w:rFonts w:ascii="GHEA Grapalat" w:eastAsia="Times New Roman" w:hAnsi="GHEA Grapalat" w:cs="Times New Roman"/>
                <w:sz w:val="24"/>
                <w:szCs w:val="24"/>
                <w:lang w:val="hy-AM" w:eastAsia="ru-RU"/>
              </w:rPr>
              <w:t xml:space="preserve"> </w:t>
            </w:r>
            <w:r w:rsidR="00F9418C" w:rsidRPr="00CF56EB">
              <w:rPr>
                <w:rFonts w:ascii="GHEA Grapalat" w:eastAsia="Times New Roman" w:hAnsi="GHEA Grapalat" w:cs="GHEA Grapalat"/>
                <w:sz w:val="24"/>
                <w:szCs w:val="24"/>
                <w:lang w:val="hy-AM" w:eastAsia="ru-RU"/>
              </w:rPr>
              <w:t>սահմանված</w:t>
            </w:r>
            <w:r w:rsidR="00F9418C" w:rsidRPr="00CF56EB">
              <w:rPr>
                <w:rFonts w:ascii="GHEA Grapalat" w:eastAsia="Times New Roman" w:hAnsi="GHEA Grapalat" w:cs="Times New Roman"/>
                <w:sz w:val="24"/>
                <w:szCs w:val="24"/>
                <w:lang w:val="hy-AM" w:eastAsia="ru-RU"/>
              </w:rPr>
              <w:t xml:space="preserve"> </w:t>
            </w:r>
            <w:r w:rsidR="00F9418C" w:rsidRPr="00CF56EB">
              <w:rPr>
                <w:rFonts w:ascii="GHEA Grapalat" w:eastAsia="Times New Roman" w:hAnsi="GHEA Grapalat" w:cs="GHEA Grapalat"/>
                <w:sz w:val="24"/>
                <w:szCs w:val="24"/>
                <w:lang w:val="hy-AM" w:eastAsia="ru-RU"/>
              </w:rPr>
              <w:t xml:space="preserve">դրույքաչափերի կիրառությունից </w:t>
            </w:r>
            <w:r w:rsidR="00F9418C" w:rsidRPr="00CF56EB">
              <w:rPr>
                <w:rFonts w:ascii="GHEA Grapalat" w:hAnsi="GHEA Grapalat" w:cs="Arial"/>
                <w:sz w:val="24"/>
                <w:szCs w:val="24"/>
                <w:shd w:val="clear" w:color="auto" w:fill="FFFFFF"/>
                <w:lang w:val="hy-AM"/>
              </w:rPr>
              <w:t>շինարարության թույլտվության ժամկետները շինարարության թույլտվությամբ սահմանված՝ շինարարության ժամկետի մինչև 20 տոկոսի չափով, բայց ոչ ավելի, քան մեկ տարի ժամկետով առաջին անգամ երկարաձգելու դեպքում սույն ենթակետով սահմանված</w:t>
            </w:r>
            <w:r w:rsidR="00F9418C" w:rsidRPr="00CF56EB">
              <w:rPr>
                <w:rFonts w:ascii="GHEA Grapalat" w:eastAsia="Times New Roman" w:hAnsi="GHEA Grapalat" w:cs="Times New Roman"/>
                <w:sz w:val="24"/>
                <w:szCs w:val="24"/>
                <w:lang w:val="hy-AM" w:eastAsia="ru-RU"/>
              </w:rPr>
              <w:t xml:space="preserve"> </w:t>
            </w:r>
            <w:r w:rsidR="00F9418C" w:rsidRPr="00CF56EB">
              <w:rPr>
                <w:rFonts w:ascii="GHEA Grapalat" w:hAnsi="GHEA Grapalat" w:cs="Arial"/>
                <w:sz w:val="24"/>
                <w:szCs w:val="24"/>
                <w:shd w:val="clear" w:color="auto" w:fill="FFFFFF"/>
                <w:lang w:val="hy-AM"/>
              </w:rPr>
              <w:t>տեղական տուրքի դրույքաչափը հաշվարկվում է 0</w:t>
            </w:r>
            <w:r w:rsidR="00F9418C" w:rsidRPr="00CF56EB">
              <w:rPr>
                <w:rFonts w:ascii="Cambria Math" w:hAnsi="Cambria Math" w:cs="Cambria Math"/>
                <w:sz w:val="24"/>
                <w:szCs w:val="24"/>
                <w:shd w:val="clear" w:color="auto" w:fill="FFFFFF"/>
                <w:lang w:val="hy-AM"/>
              </w:rPr>
              <w:t>․</w:t>
            </w:r>
            <w:r w:rsidR="00F9418C" w:rsidRPr="00CF56EB">
              <w:rPr>
                <w:rFonts w:ascii="GHEA Grapalat" w:hAnsi="GHEA Grapalat" w:cs="Arial"/>
                <w:sz w:val="24"/>
                <w:szCs w:val="24"/>
                <w:shd w:val="clear" w:color="auto" w:fill="FFFFFF"/>
                <w:lang w:val="hy-AM"/>
              </w:rPr>
              <w:t>5 գործակցի կիրառմամբ։ Շինարարության թույլտվության ժամկետների հաջորդ երկարաձգումների դեպքում (անկախ երկարաձգվող ժամկետների տևողությունից) շինարարության թույլտվության երկարաձգման համար տեղական տուրքը հաշվարկվում է սույն ենթակետով սահմանված դրույքաչափերով</w:t>
            </w:r>
            <w:r w:rsidR="00F9418C" w:rsidRPr="00CF56EB">
              <w:rPr>
                <w:rFonts w:ascii="GHEA Grapalat" w:eastAsia="Times New Roman" w:hAnsi="GHEA Grapalat" w:cs="Times New Roman"/>
                <w:sz w:val="24"/>
                <w:szCs w:val="24"/>
                <w:lang w:val="hy-AM" w:eastAsia="ru-RU"/>
              </w:rPr>
              <w:t>։</w:t>
            </w:r>
          </w:p>
          <w:p w:rsidR="00660CDC" w:rsidRPr="00CF56EB" w:rsidRDefault="00660CDC" w:rsidP="00660CDC">
            <w:pPr>
              <w:shd w:val="clear" w:color="auto" w:fill="FFFFFF"/>
              <w:spacing w:after="150" w:line="240" w:lineRule="auto"/>
              <w:jc w:val="both"/>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 xml:space="preserve">   Համայնքում </w:t>
            </w:r>
            <w:r w:rsidRPr="00CF56EB">
              <w:rPr>
                <w:rFonts w:ascii="GHEA Grapalat" w:hAnsi="GHEA Grapalat" w:cs="Arial"/>
                <w:sz w:val="24"/>
                <w:szCs w:val="24"/>
                <w:shd w:val="clear" w:color="auto" w:fill="FFFFFF"/>
                <w:lang w:val="hy-AM"/>
              </w:rPr>
              <w:t>շենքերի և շինությունների շինարարության թույլտվության համար տեղական տուրքի դրույքաչափի հաշվարկման նպատակով Կառավարության որոշմամբ սահմանված՝ շինությունների տարածագնահատման (գտնվելու վայրի) գոտիականությանը համապատասխանող գործակիցը 1.0 է</w:t>
            </w:r>
            <w:r w:rsidR="00AA6A05" w:rsidRPr="00CF56EB">
              <w:rPr>
                <w:rFonts w:ascii="GHEA Grapalat" w:hAnsi="GHEA Grapalat" w:cs="Arial"/>
                <w:sz w:val="24"/>
                <w:szCs w:val="24"/>
                <w:shd w:val="clear" w:color="auto" w:fill="FFFFFF"/>
                <w:lang w:val="hy-AM"/>
              </w:rPr>
              <w:t xml:space="preserve"> </w:t>
            </w:r>
            <w:r w:rsidR="00AA6A05" w:rsidRPr="00CF56EB">
              <w:rPr>
                <w:rFonts w:ascii="GHEA Grapalat" w:hAnsi="GHEA Grapalat" w:cs="GHEA Grapalat"/>
                <w:sz w:val="24"/>
                <w:szCs w:val="24"/>
                <w:lang w:val="hy-AM"/>
              </w:rPr>
              <w:t>(</w:t>
            </w:r>
            <w:r w:rsidR="00AA6A05" w:rsidRPr="00CF56EB">
              <w:rPr>
                <w:rFonts w:ascii="GHEA Grapalat" w:hAnsi="GHEA Grapalat" w:cs="Sylfaen"/>
                <w:sz w:val="24"/>
                <w:szCs w:val="24"/>
                <w:lang w:val="hy-AM"/>
              </w:rPr>
              <w:t>գյուղերը գտնվում են 17-20 գոտում)</w:t>
            </w:r>
            <w:r w:rsidRPr="00CF56EB">
              <w:rPr>
                <w:rFonts w:ascii="GHEA Grapalat" w:hAnsi="GHEA Grapalat" w:cs="Arial"/>
                <w:sz w:val="24"/>
                <w:szCs w:val="24"/>
                <w:shd w:val="clear" w:color="auto" w:fill="FFFFFF"/>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 xml:space="preserve">   3.</w:t>
            </w:r>
            <w:r w:rsidRPr="00CF56EB">
              <w:rPr>
                <w:rFonts w:ascii="GHEA Grapalat" w:hAnsi="GHEA Grapalat" w:cs="Sylfaen"/>
                <w:lang w:val="hy-AM"/>
              </w:rPr>
              <w:t>Համայնքի</w:t>
            </w:r>
            <w:r w:rsidRPr="00CF56EB">
              <w:rPr>
                <w:rFonts w:ascii="GHEA Grapalat" w:hAnsi="GHEA Grapalat"/>
                <w:lang w:val="hy-AM"/>
              </w:rPr>
              <w:t xml:space="preserve"> </w:t>
            </w:r>
            <w:r w:rsidRPr="00CF56EB">
              <w:rPr>
                <w:rFonts w:ascii="GHEA Grapalat" w:hAnsi="GHEA Grapalat" w:cs="Sylfaen"/>
                <w:lang w:val="hy-AM"/>
              </w:rPr>
              <w:t>վարչական</w:t>
            </w:r>
            <w:r w:rsidRPr="00CF56EB">
              <w:rPr>
                <w:rFonts w:ascii="GHEA Grapalat" w:hAnsi="GHEA Grapalat"/>
                <w:lang w:val="hy-AM"/>
              </w:rPr>
              <w:t xml:space="preserve"> </w:t>
            </w:r>
            <w:r w:rsidRPr="00CF56EB">
              <w:rPr>
                <w:rFonts w:ascii="GHEA Grapalat" w:hAnsi="GHEA Grapalat" w:cs="Sylfaen"/>
                <w:lang w:val="hy-AM"/>
              </w:rPr>
              <w:t>տարածքում</w:t>
            </w:r>
            <w:r w:rsidRPr="00CF56EB">
              <w:rPr>
                <w:rFonts w:ascii="Calibri" w:hAnsi="Calibri" w:cs="Calibri"/>
                <w:lang w:val="hy-AM"/>
              </w:rPr>
              <w:t> </w:t>
            </w:r>
            <w:r w:rsidRPr="00CF56EB">
              <w:rPr>
                <w:rFonts w:ascii="GHEA Grapalat" w:hAnsi="GHEA Grapalat" w:cs="Sylfaen"/>
                <w:lang w:val="hy-AM"/>
              </w:rPr>
              <w:t>շենքերի</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քաղաքաշինական</w:t>
            </w:r>
            <w:r w:rsidRPr="00CF56EB">
              <w:rPr>
                <w:rFonts w:ascii="GHEA Grapalat" w:hAnsi="GHEA Grapalat"/>
                <w:lang w:val="hy-AM"/>
              </w:rPr>
              <w:t xml:space="preserve"> </w:t>
            </w:r>
            <w:r w:rsidRPr="00CF56EB">
              <w:rPr>
                <w:rFonts w:ascii="GHEA Grapalat" w:hAnsi="GHEA Grapalat" w:cs="Sylfaen"/>
                <w:lang w:val="hy-AM"/>
              </w:rPr>
              <w:t>այլ</w:t>
            </w:r>
            <w:r w:rsidRPr="00CF56EB">
              <w:rPr>
                <w:rFonts w:ascii="GHEA Grapalat" w:hAnsi="GHEA Grapalat"/>
                <w:lang w:val="hy-AM"/>
              </w:rPr>
              <w:t xml:space="preserve"> </w:t>
            </w:r>
            <w:r w:rsidRPr="00CF56EB">
              <w:rPr>
                <w:rFonts w:ascii="GHEA Grapalat" w:hAnsi="GHEA Grapalat" w:cs="Sylfaen"/>
                <w:lang w:val="hy-AM"/>
              </w:rPr>
              <w:t>օբյեկտների</w:t>
            </w:r>
            <w:r w:rsidRPr="00CF56EB">
              <w:rPr>
                <w:rFonts w:ascii="Calibri" w:hAnsi="Calibri" w:cs="Calibri"/>
                <w:lang w:val="hy-AM"/>
              </w:rPr>
              <w:t> </w:t>
            </w:r>
            <w:r w:rsidRPr="00CF56EB">
              <w:rPr>
                <w:rFonts w:ascii="GHEA Grapalat" w:hAnsi="GHEA Grapalat" w:cs="Sylfaen"/>
                <w:lang w:val="hy-AM"/>
              </w:rPr>
              <w:t>քանդման</w:t>
            </w:r>
            <w:r w:rsidRPr="00CF56EB">
              <w:rPr>
                <w:rFonts w:ascii="GHEA Grapalat" w:hAnsi="GHEA Grapalat"/>
                <w:lang w:val="hy-AM"/>
              </w:rPr>
              <w:t xml:space="preserve"> (</w:t>
            </w:r>
            <w:r w:rsidRPr="00CF56EB">
              <w:rPr>
                <w:rFonts w:ascii="GHEA Grapalat" w:hAnsi="GHEA Grapalat" w:cs="Sylfaen"/>
                <w:lang w:val="hy-AM"/>
              </w:rPr>
              <w:t>բացառությամբ</w:t>
            </w:r>
            <w:r w:rsidRPr="00CF56EB">
              <w:rPr>
                <w:rFonts w:ascii="GHEA Grapalat" w:hAnsi="GHEA Grapalat"/>
                <w:lang w:val="hy-AM"/>
              </w:rPr>
              <w:t xml:space="preserve"> </w:t>
            </w:r>
            <w:r w:rsidRPr="00CF56EB">
              <w:rPr>
                <w:rFonts w:ascii="GHEA Grapalat" w:hAnsi="GHEA Grapalat" w:cs="Sylfaen"/>
                <w:lang w:val="hy-AM"/>
              </w:rPr>
              <w:t>Հայաստանի</w:t>
            </w:r>
            <w:r w:rsidRPr="00CF56EB">
              <w:rPr>
                <w:rFonts w:ascii="GHEA Grapalat" w:hAnsi="GHEA Grapalat"/>
                <w:lang w:val="hy-AM"/>
              </w:rPr>
              <w:t xml:space="preserve"> </w:t>
            </w:r>
            <w:r w:rsidRPr="00CF56EB">
              <w:rPr>
                <w:rFonts w:ascii="GHEA Grapalat" w:hAnsi="GHEA Grapalat" w:cs="Sylfaen"/>
                <w:lang w:val="hy-AM"/>
              </w:rPr>
              <w:t>Հանրապետության</w:t>
            </w:r>
            <w:r w:rsidRPr="00CF56EB">
              <w:rPr>
                <w:rFonts w:ascii="GHEA Grapalat" w:hAnsi="GHEA Grapalat"/>
                <w:lang w:val="hy-AM"/>
              </w:rPr>
              <w:t xml:space="preserve"> </w:t>
            </w:r>
            <w:r w:rsidRPr="00CF56EB">
              <w:rPr>
                <w:rFonts w:ascii="GHEA Grapalat" w:hAnsi="GHEA Grapalat" w:cs="Sylfaen"/>
                <w:lang w:val="hy-AM"/>
              </w:rPr>
              <w:t>օրեսդրությամբ</w:t>
            </w:r>
            <w:r w:rsidRPr="00CF56EB">
              <w:rPr>
                <w:rFonts w:ascii="GHEA Grapalat" w:hAnsi="GHEA Grapalat"/>
                <w:lang w:val="hy-AM"/>
              </w:rPr>
              <w:t xml:space="preserve"> </w:t>
            </w:r>
            <w:r w:rsidRPr="00CF56EB">
              <w:rPr>
                <w:rFonts w:ascii="GHEA Grapalat" w:hAnsi="GHEA Grapalat" w:cs="Sylfaen"/>
                <w:lang w:val="hy-AM"/>
              </w:rPr>
              <w:t>սահմանված</w:t>
            </w:r>
            <w:r w:rsidRPr="00CF56EB">
              <w:rPr>
                <w:rFonts w:ascii="GHEA Grapalat" w:hAnsi="GHEA Grapalat"/>
                <w:lang w:val="hy-AM"/>
              </w:rPr>
              <w:t xml:space="preserve"> </w:t>
            </w:r>
            <w:r w:rsidRPr="00CF56EB">
              <w:rPr>
                <w:rFonts w:ascii="GHEA Grapalat" w:hAnsi="GHEA Grapalat" w:cs="Sylfaen"/>
                <w:lang w:val="hy-AM"/>
              </w:rPr>
              <w:t>քանդման</w:t>
            </w:r>
            <w:r w:rsidRPr="00CF56EB">
              <w:rPr>
                <w:rFonts w:ascii="GHEA Grapalat" w:hAnsi="GHEA Grapalat"/>
                <w:lang w:val="hy-AM"/>
              </w:rPr>
              <w:t xml:space="preserve"> </w:t>
            </w:r>
            <w:r w:rsidRPr="00CF56EB">
              <w:rPr>
                <w:rFonts w:ascii="GHEA Grapalat" w:hAnsi="GHEA Grapalat" w:cs="Sylfaen"/>
                <w:lang w:val="hy-AM"/>
              </w:rPr>
              <w:t>թույլտվություն</w:t>
            </w:r>
            <w:r w:rsidRPr="00CF56EB">
              <w:rPr>
                <w:rFonts w:ascii="GHEA Grapalat" w:hAnsi="GHEA Grapalat"/>
                <w:lang w:val="hy-AM"/>
              </w:rPr>
              <w:t xml:space="preserve"> </w:t>
            </w:r>
            <w:r w:rsidRPr="00CF56EB">
              <w:rPr>
                <w:rFonts w:ascii="GHEA Grapalat" w:hAnsi="GHEA Grapalat" w:cs="Sylfaen"/>
                <w:lang w:val="hy-AM"/>
              </w:rPr>
              <w:t>չպահանջող</w:t>
            </w:r>
            <w:r w:rsidRPr="00CF56EB">
              <w:rPr>
                <w:rFonts w:ascii="GHEA Grapalat" w:hAnsi="GHEA Grapalat"/>
                <w:lang w:val="hy-AM"/>
              </w:rPr>
              <w:t xml:space="preserve"> </w:t>
            </w:r>
            <w:r w:rsidRPr="00CF56EB">
              <w:rPr>
                <w:rFonts w:ascii="GHEA Grapalat" w:hAnsi="GHEA Grapalat" w:cs="Sylfaen"/>
                <w:lang w:val="hy-AM"/>
              </w:rPr>
              <w:t>դեպքերի</w:t>
            </w:r>
            <w:r w:rsidRPr="00CF56EB">
              <w:rPr>
                <w:rFonts w:ascii="GHEA Grapalat" w:hAnsi="GHEA Grapalat"/>
                <w:lang w:val="hy-AM"/>
              </w:rPr>
              <w:t xml:space="preserve">) </w:t>
            </w:r>
            <w:r w:rsidRPr="00CF56EB">
              <w:rPr>
                <w:rFonts w:ascii="GHEA Grapalat" w:hAnsi="GHEA Grapalat" w:cs="Sylfaen"/>
                <w:lang w:val="hy-AM"/>
              </w:rPr>
              <w:t>թույլտվության</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5000 (հինգ </w:t>
            </w:r>
            <w:r w:rsidRPr="00CF56EB">
              <w:rPr>
                <w:rFonts w:ascii="GHEA Grapalat" w:hAnsi="GHEA Grapalat" w:cs="Sylfaen"/>
                <w:lang w:val="hy-AM"/>
              </w:rPr>
              <w:t>հազար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r w:rsidRPr="00CF56EB">
              <w:rPr>
                <w:rFonts w:ascii="Calibri" w:hAnsi="Calibri" w:cs="Calibri"/>
                <w:lang w:val="hy-AM"/>
              </w:rPr>
              <w:t> </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 xml:space="preserve">   4.</w:t>
            </w:r>
            <w:r w:rsidRPr="00CF56EB">
              <w:rPr>
                <w:rFonts w:ascii="GHEA Grapalat" w:hAnsi="GHEA Grapalat" w:cs="Sylfaen"/>
                <w:lang w:val="hy-AM"/>
              </w:rPr>
              <w:t>Համայնքի</w:t>
            </w:r>
            <w:r w:rsidRPr="00CF56EB">
              <w:rPr>
                <w:rFonts w:ascii="GHEA Grapalat" w:hAnsi="GHEA Grapalat"/>
                <w:lang w:val="hy-AM"/>
              </w:rPr>
              <w:t xml:space="preserve"> </w:t>
            </w:r>
            <w:r w:rsidRPr="00CF56EB">
              <w:rPr>
                <w:rFonts w:ascii="GHEA Grapalat" w:hAnsi="GHEA Grapalat" w:cs="Sylfaen"/>
                <w:lang w:val="hy-AM"/>
              </w:rPr>
              <w:t>վարչական</w:t>
            </w:r>
            <w:r w:rsidRPr="00CF56EB">
              <w:rPr>
                <w:rFonts w:ascii="GHEA Grapalat" w:hAnsi="GHEA Grapalat"/>
                <w:lang w:val="hy-AM"/>
              </w:rPr>
              <w:t xml:space="preserve"> </w:t>
            </w:r>
            <w:r w:rsidRPr="00CF56EB">
              <w:rPr>
                <w:rFonts w:ascii="GHEA Grapalat" w:hAnsi="GHEA Grapalat" w:cs="Sylfaen"/>
                <w:lang w:val="hy-AM"/>
              </w:rPr>
              <w:t>տարածքում</w:t>
            </w:r>
            <w:r w:rsidRPr="00CF56EB">
              <w:rPr>
                <w:rFonts w:ascii="GHEA Grapalat" w:hAnsi="GHEA Grapalat"/>
                <w:lang w:val="hy-AM"/>
              </w:rPr>
              <w:t xml:space="preserve"> </w:t>
            </w:r>
            <w:r w:rsidRPr="00CF56EB">
              <w:rPr>
                <w:rFonts w:ascii="GHEA Grapalat" w:hAnsi="GHEA Grapalat" w:cs="Arial"/>
                <w:shd w:val="clear" w:color="auto" w:fill="FFFFFF"/>
                <w:lang w:val="hy-AM"/>
              </w:rPr>
              <w:t xml:space="preserve">օրենքով և այլ իրավական ակտերով սահմանված պահանջները բավարարող լցավորման յուրաքանչյուր կայանում </w:t>
            </w:r>
            <w:r w:rsidRPr="00CF56EB">
              <w:rPr>
                <w:rFonts w:ascii="GHEA Grapalat" w:hAnsi="GHEA Grapalat" w:cs="Sylfaen"/>
                <w:lang w:val="hy-AM"/>
              </w:rPr>
              <w:t>հեղուկ</w:t>
            </w:r>
            <w:r w:rsidRPr="00CF56EB">
              <w:rPr>
                <w:rFonts w:ascii="GHEA Grapalat" w:hAnsi="GHEA Grapalat"/>
                <w:lang w:val="hy-AM"/>
              </w:rPr>
              <w:t xml:space="preserve"> </w:t>
            </w:r>
            <w:r w:rsidRPr="00CF56EB">
              <w:rPr>
                <w:rFonts w:ascii="GHEA Grapalat" w:hAnsi="GHEA Grapalat" w:cs="Sylfaen"/>
                <w:lang w:val="hy-AM"/>
              </w:rPr>
              <w:t>վառելիքի</w:t>
            </w:r>
            <w:r w:rsidRPr="00CF56EB">
              <w:rPr>
                <w:rFonts w:ascii="GHEA Grapalat" w:hAnsi="GHEA Grapalat"/>
                <w:lang w:val="hy-AM"/>
              </w:rPr>
              <w:t xml:space="preserve">, </w:t>
            </w:r>
            <w:r w:rsidRPr="00CF56EB">
              <w:rPr>
                <w:rFonts w:ascii="GHEA Grapalat" w:hAnsi="GHEA Grapalat" w:cs="Sylfaen"/>
                <w:lang w:val="hy-AM"/>
              </w:rPr>
              <w:t>սեղմված</w:t>
            </w:r>
            <w:r w:rsidRPr="00CF56EB">
              <w:rPr>
                <w:rFonts w:ascii="GHEA Grapalat" w:hAnsi="GHEA Grapalat"/>
                <w:lang w:val="hy-AM"/>
              </w:rPr>
              <w:t xml:space="preserve"> </w:t>
            </w:r>
            <w:r w:rsidRPr="00CF56EB">
              <w:rPr>
                <w:rFonts w:ascii="GHEA Grapalat" w:hAnsi="GHEA Grapalat" w:cs="Sylfaen"/>
                <w:lang w:val="hy-AM"/>
              </w:rPr>
              <w:t>բնական</w:t>
            </w:r>
            <w:r w:rsidRPr="00CF56EB">
              <w:rPr>
                <w:rFonts w:ascii="GHEA Grapalat" w:hAnsi="GHEA Grapalat"/>
                <w:lang w:val="hy-AM"/>
              </w:rPr>
              <w:t xml:space="preserve"> </w:t>
            </w:r>
            <w:r w:rsidRPr="00CF56EB">
              <w:rPr>
                <w:rFonts w:ascii="GHEA Grapalat" w:hAnsi="GHEA Grapalat" w:cs="Sylfaen"/>
                <w:lang w:val="hy-AM"/>
              </w:rPr>
              <w:t>կամ</w:t>
            </w:r>
            <w:r w:rsidRPr="00CF56EB">
              <w:rPr>
                <w:rFonts w:ascii="GHEA Grapalat" w:hAnsi="GHEA Grapalat"/>
                <w:lang w:val="hy-AM"/>
              </w:rPr>
              <w:t xml:space="preserve"> </w:t>
            </w:r>
            <w:r w:rsidRPr="00CF56EB">
              <w:rPr>
                <w:rFonts w:ascii="GHEA Grapalat" w:hAnsi="GHEA Grapalat" w:cs="Sylfaen"/>
                <w:lang w:val="hy-AM"/>
              </w:rPr>
              <w:t>հեղուկացված</w:t>
            </w:r>
            <w:r w:rsidRPr="00CF56EB">
              <w:rPr>
                <w:rFonts w:ascii="GHEA Grapalat" w:hAnsi="GHEA Grapalat"/>
                <w:lang w:val="hy-AM"/>
              </w:rPr>
              <w:t xml:space="preserve"> </w:t>
            </w:r>
            <w:r w:rsidRPr="00CF56EB">
              <w:rPr>
                <w:rFonts w:ascii="GHEA Grapalat" w:hAnsi="GHEA Grapalat" w:cs="Sylfaen"/>
                <w:lang w:val="hy-AM"/>
              </w:rPr>
              <w:t>նավթային</w:t>
            </w:r>
            <w:r w:rsidRPr="00CF56EB">
              <w:rPr>
                <w:rFonts w:ascii="GHEA Grapalat" w:hAnsi="GHEA Grapalat"/>
                <w:lang w:val="hy-AM"/>
              </w:rPr>
              <w:t xml:space="preserve"> </w:t>
            </w:r>
            <w:r w:rsidRPr="00CF56EB">
              <w:rPr>
                <w:rFonts w:ascii="GHEA Grapalat" w:hAnsi="GHEA Grapalat" w:cs="Sylfaen"/>
                <w:lang w:val="hy-AM"/>
              </w:rPr>
              <w:t>գազերի</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թույլտվության</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օրացուցային</w:t>
            </w:r>
            <w:r w:rsidRPr="00CF56EB">
              <w:rPr>
                <w:rFonts w:ascii="GHEA Grapalat" w:hAnsi="GHEA Grapalat"/>
                <w:lang w:val="hy-AM"/>
              </w:rPr>
              <w:t xml:space="preserve"> </w:t>
            </w:r>
            <w:r w:rsidRPr="00CF56EB">
              <w:rPr>
                <w:rFonts w:ascii="GHEA Grapalat" w:hAnsi="GHEA Grapalat" w:cs="Sylfaen"/>
                <w:lang w:val="hy-AM"/>
              </w:rPr>
              <w:t>տարվա</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b/>
                <w:lang w:val="hy-AM"/>
              </w:rPr>
              <w:t xml:space="preserve">200000 </w:t>
            </w:r>
            <w:r w:rsidRPr="00CF56EB">
              <w:rPr>
                <w:rFonts w:ascii="GHEA Grapalat" w:hAnsi="GHEA Grapalat"/>
                <w:lang w:val="hy-AM"/>
              </w:rPr>
              <w:t xml:space="preserve">(երկու </w:t>
            </w:r>
            <w:r w:rsidRPr="00CF56EB">
              <w:rPr>
                <w:rFonts w:ascii="GHEA Grapalat" w:hAnsi="GHEA Grapalat" w:cs="Sylfaen"/>
                <w:lang w:val="hy-AM"/>
              </w:rPr>
              <w:t>հարյուր հազար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 xml:space="preserve">    5.Հ</w:t>
            </w:r>
            <w:r w:rsidRPr="00CF56EB">
              <w:rPr>
                <w:rFonts w:ascii="GHEA Grapalat" w:hAnsi="GHEA Grapalat" w:cs="Arial"/>
                <w:shd w:val="clear" w:color="auto" w:fill="FFFFFF"/>
                <w:lang w:val="hy-AM"/>
              </w:rPr>
              <w:t xml:space="preserve">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r w:rsidRPr="00CF56EB">
              <w:rPr>
                <w:rFonts w:ascii="GHEA Grapalat" w:hAnsi="GHEA Grapalat"/>
                <w:b/>
                <w:lang w:val="hy-AM"/>
              </w:rPr>
              <w:t>60000</w:t>
            </w:r>
            <w:r w:rsidRPr="00CF56EB">
              <w:rPr>
                <w:rFonts w:ascii="GHEA Grapalat" w:hAnsi="GHEA Grapalat"/>
                <w:lang w:val="hy-AM"/>
              </w:rPr>
              <w:t xml:space="preserve"> (վաթսուն հազար)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shd w:val="clear" w:color="auto" w:fill="FFFFFF"/>
                <w:lang w:val="hy-AM"/>
              </w:rPr>
              <w:t xml:space="preserve">   6</w:t>
            </w:r>
            <w:r w:rsidRPr="00CF56EB">
              <w:rPr>
                <w:rFonts w:ascii="Cambria Math" w:hAnsi="Cambria Math" w:cs="Cambria Math"/>
                <w:shd w:val="clear" w:color="auto" w:fill="FFFFFF"/>
                <w:lang w:val="hy-AM"/>
              </w:rPr>
              <w:t>․</w:t>
            </w:r>
            <w:r w:rsidRPr="00CF56EB">
              <w:rPr>
                <w:rFonts w:ascii="GHEA Grapalat" w:hAnsi="GHEA Grapalat" w:cs="GHEA Grapalat"/>
                <w:shd w:val="clear" w:color="auto" w:fill="FFFFFF"/>
                <w:lang w:val="hy-AM"/>
              </w:rPr>
              <w:t>Հ</w:t>
            </w:r>
            <w:r w:rsidRPr="00CF56EB">
              <w:rPr>
                <w:rFonts w:ascii="GHEA Grapalat" w:hAnsi="GHEA Grapalat"/>
                <w:shd w:val="clear" w:color="auto" w:fill="FFFFFF"/>
                <w:lang w:val="hy-AM"/>
              </w:rPr>
              <w:t>ամայնքի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 50</w:t>
            </w:r>
            <w:r w:rsidRPr="00CF56EB">
              <w:rPr>
                <w:rFonts w:ascii="Calibri" w:hAnsi="Calibri" w:cs="Calibri"/>
                <w:shd w:val="clear" w:color="auto" w:fill="FFFFFF"/>
                <w:lang w:val="hy-AM"/>
              </w:rPr>
              <w:t> </w:t>
            </w:r>
            <w:r w:rsidRPr="00CF56EB">
              <w:rPr>
                <w:rFonts w:ascii="GHEA Grapalat" w:hAnsi="GHEA Grapalat"/>
                <w:shd w:val="clear" w:color="auto" w:fill="FFFFFF"/>
                <w:lang w:val="hy-AM"/>
              </w:rPr>
              <w:t>000 (հիսուն հազար) ՀՀ դրամ։</w:t>
            </w:r>
          </w:p>
          <w:p w:rsidR="00844C2A" w:rsidRPr="00CF56EB" w:rsidRDefault="00844C2A" w:rsidP="00844C2A">
            <w:pPr>
              <w:pStyle w:val="a3"/>
              <w:jc w:val="both"/>
              <w:rPr>
                <w:rFonts w:ascii="GHEA Grapalat" w:hAnsi="GHEA Grapalat"/>
                <w:shd w:val="clear" w:color="auto" w:fill="FFFFFF"/>
                <w:lang w:val="hy-AM"/>
              </w:rPr>
            </w:pPr>
            <w:r w:rsidRPr="00CF56EB">
              <w:rPr>
                <w:rFonts w:ascii="GHEA Grapalat" w:hAnsi="GHEA Grapalat"/>
                <w:lang w:val="hy-AM"/>
              </w:rPr>
              <w:t xml:space="preserve">   7</w:t>
            </w:r>
            <w:r w:rsidRPr="00CF56EB">
              <w:rPr>
                <w:rFonts w:ascii="Cambria Math" w:hAnsi="Cambria Math" w:cs="Cambria Math"/>
                <w:lang w:val="hy-AM"/>
              </w:rPr>
              <w:t>․</w:t>
            </w:r>
            <w:r w:rsidRPr="00CF56EB">
              <w:rPr>
                <w:rFonts w:ascii="GHEA Grapalat" w:hAnsi="GHEA Grapalat"/>
                <w:shd w:val="clear" w:color="auto" w:fill="FFFFFF"/>
                <w:lang w:val="hy-AM"/>
              </w:rPr>
              <w:t>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p>
          <w:p w:rsidR="00844C2A" w:rsidRPr="00CF56EB" w:rsidRDefault="00844C2A" w:rsidP="00844C2A">
            <w:pPr>
              <w:pStyle w:val="a3"/>
              <w:jc w:val="both"/>
              <w:rPr>
                <w:rFonts w:ascii="GHEA Grapalat" w:hAnsi="GHEA Grapalat"/>
                <w:lang w:val="hy-AM"/>
              </w:rPr>
            </w:pPr>
            <w:r w:rsidRPr="00CF56EB">
              <w:rPr>
                <w:rFonts w:ascii="GHEA Grapalat" w:hAnsi="GHEA Grapalat" w:cs="Sylfaen"/>
                <w:lang w:val="hy-AM"/>
              </w:rPr>
              <w:t>1)ոգելից</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ալկոհոլային</w:t>
            </w:r>
            <w:r w:rsidRPr="00CF56EB">
              <w:rPr>
                <w:rFonts w:ascii="GHEA Grapalat" w:hAnsi="GHEA Grapalat"/>
                <w:lang w:val="hy-AM"/>
              </w:rPr>
              <w:t xml:space="preserve"> </w:t>
            </w:r>
            <w:r w:rsidRPr="00CF56EB">
              <w:rPr>
                <w:rFonts w:ascii="GHEA Grapalat" w:hAnsi="GHEA Grapalat" w:cs="Sylfaen"/>
                <w:lang w:val="hy-AM"/>
              </w:rPr>
              <w:t>խմիչքի</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թույլտվության</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յուրաքանչյուր</w:t>
            </w:r>
            <w:r w:rsidRPr="00CF56EB">
              <w:rPr>
                <w:rFonts w:ascii="GHEA Grapalat" w:hAnsi="GHEA Grapalat"/>
                <w:lang w:val="hy-AM"/>
              </w:rPr>
              <w:t xml:space="preserve"> </w:t>
            </w:r>
            <w:r w:rsidRPr="00CF56EB">
              <w:rPr>
                <w:rFonts w:ascii="GHEA Grapalat" w:hAnsi="GHEA Grapalat" w:cs="Sylfaen"/>
                <w:lang w:val="hy-AM"/>
              </w:rPr>
              <w:t>եռամսյակի</w:t>
            </w:r>
            <w:r w:rsidRPr="00CF56EB">
              <w:rPr>
                <w:rFonts w:ascii="GHEA Grapalat" w:hAnsi="GHEA Grapalat"/>
                <w:lang w:val="hy-AM"/>
              </w:rPr>
              <w:t xml:space="preserve"> </w:t>
            </w:r>
            <w:r w:rsidRPr="00CF56EB">
              <w:rPr>
                <w:rFonts w:ascii="GHEA Grapalat" w:hAnsi="GHEA Grapalat" w:cs="Sylfaen"/>
                <w:lang w:val="hy-AM"/>
              </w:rPr>
              <w:t>համար՝</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ա</w:t>
            </w:r>
            <w:r w:rsidRPr="00CF56EB">
              <w:rPr>
                <w:rFonts w:ascii="Cambria Math" w:hAnsi="Cambria Math" w:cs="Cambria Math"/>
                <w:lang w:val="hy-AM"/>
              </w:rPr>
              <w:t>․</w:t>
            </w:r>
            <w:r w:rsidRPr="00CF56EB">
              <w:rPr>
                <w:rFonts w:ascii="GHEA Grapalat" w:hAnsi="GHEA Grapalat" w:cs="Sylfaen"/>
                <w:lang w:val="hy-AM"/>
              </w:rPr>
              <w:t>մինչև</w:t>
            </w:r>
            <w:r w:rsidRPr="00CF56EB">
              <w:rPr>
                <w:rFonts w:ascii="GHEA Grapalat" w:hAnsi="GHEA Grapalat"/>
                <w:lang w:val="hy-AM"/>
              </w:rPr>
              <w:t xml:space="preserve"> 26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1200 (մեկ </w:t>
            </w:r>
            <w:r w:rsidRPr="00CF56EB">
              <w:rPr>
                <w:rFonts w:ascii="GHEA Grapalat" w:hAnsi="GHEA Grapalat" w:cs="Sylfaen"/>
                <w:lang w:val="hy-AM"/>
              </w:rPr>
              <w:t>հազար երկու հարյուր</w:t>
            </w:r>
            <w:r w:rsidRPr="00CF56EB">
              <w:rPr>
                <w:rFonts w:ascii="GHEA Grapalat" w:hAnsi="GHEA Grapalat"/>
                <w:lang w:val="hy-AM"/>
              </w:rPr>
              <w:t xml:space="preserve">) </w:t>
            </w:r>
            <w:r w:rsidRPr="00CF56EB">
              <w:rPr>
                <w:rFonts w:ascii="GHEA Grapalat" w:hAnsi="GHEA Grapalat"/>
                <w:lang w:val="hy-AM"/>
              </w:rPr>
              <w:lastRenderedPageBreak/>
              <w:t xml:space="preserve">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բ</w:t>
            </w:r>
            <w:r w:rsidRPr="00CF56EB">
              <w:rPr>
                <w:rFonts w:ascii="Cambria Math" w:hAnsi="Cambria Math" w:cs="Cambria Math"/>
                <w:lang w:val="hy-AM"/>
              </w:rPr>
              <w:t>․</w:t>
            </w:r>
            <w:r w:rsidRPr="00CF56EB">
              <w:rPr>
                <w:rFonts w:ascii="GHEA Grapalat" w:hAnsi="GHEA Grapalat"/>
                <w:lang w:val="hy-AM"/>
              </w:rPr>
              <w:t>26-</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GHEA Grapalat" w:hAnsi="GHEA Grapalat"/>
                <w:lang w:val="hy-AM"/>
              </w:rPr>
              <w:t xml:space="preserve"> 50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w:t>
            </w:r>
            <w:r w:rsidRPr="00CF56EB">
              <w:rPr>
                <w:rFonts w:ascii="GHEA Grapalat" w:hAnsi="GHEA Grapalat" w:cs="Sylfaen"/>
                <w:lang w:val="hy-AM"/>
              </w:rPr>
              <w:t>՝</w:t>
            </w:r>
            <w:r w:rsidRPr="00CF56EB">
              <w:rPr>
                <w:rFonts w:ascii="GHEA Grapalat" w:hAnsi="GHEA Grapalat"/>
                <w:lang w:val="hy-AM"/>
              </w:rPr>
              <w:t xml:space="preserve"> 10100 (տաս </w:t>
            </w:r>
            <w:r w:rsidRPr="00CF56EB">
              <w:rPr>
                <w:rFonts w:ascii="GHEA Grapalat" w:hAnsi="GHEA Grapalat" w:cs="Sylfaen"/>
                <w:lang w:val="hy-AM"/>
              </w:rPr>
              <w:t>հազար մեկ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գ</w:t>
            </w:r>
            <w:r w:rsidRPr="00CF56EB">
              <w:rPr>
                <w:rFonts w:ascii="Cambria Math" w:hAnsi="Cambria Math" w:cs="Cambria Math"/>
                <w:lang w:val="hy-AM"/>
              </w:rPr>
              <w:t>․</w:t>
            </w:r>
            <w:r w:rsidRPr="00CF56EB">
              <w:rPr>
                <w:rFonts w:ascii="GHEA Grapalat" w:hAnsi="GHEA Grapalat"/>
                <w:lang w:val="hy-AM"/>
              </w:rPr>
              <w:t>50-</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Calibri" w:hAnsi="Calibri" w:cs="Calibri"/>
                <w:lang w:val="hy-AM"/>
              </w:rPr>
              <w:t> </w:t>
            </w:r>
            <w:r w:rsidRPr="00CF56EB">
              <w:rPr>
                <w:rFonts w:ascii="GHEA Grapalat" w:hAnsi="GHEA Grapalat"/>
                <w:lang w:val="hy-AM"/>
              </w:rPr>
              <w:t xml:space="preserve">100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13100 (տասներեք </w:t>
            </w:r>
            <w:r w:rsidRPr="00CF56EB">
              <w:rPr>
                <w:rFonts w:ascii="GHEA Grapalat" w:hAnsi="GHEA Grapalat" w:cs="Sylfaen"/>
                <w:lang w:val="hy-AM"/>
              </w:rPr>
              <w:t>հազար մեկ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r w:rsidRPr="00CF56EB">
              <w:rPr>
                <w:rFonts w:ascii="Calibri" w:hAnsi="Calibri" w:cs="Calibri"/>
                <w:lang w:val="hy-AM"/>
              </w:rPr>
              <w:t> </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դ</w:t>
            </w:r>
            <w:r w:rsidRPr="00CF56EB">
              <w:rPr>
                <w:rFonts w:ascii="Cambria Math" w:hAnsi="Cambria Math" w:cs="Cambria Math"/>
                <w:lang w:val="hy-AM"/>
              </w:rPr>
              <w:t>․</w:t>
            </w:r>
            <w:r w:rsidRPr="00CF56EB">
              <w:rPr>
                <w:rFonts w:ascii="GHEA Grapalat" w:hAnsi="GHEA Grapalat"/>
                <w:lang w:val="hy-AM"/>
              </w:rPr>
              <w:t>100-</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Calibri" w:hAnsi="Calibri" w:cs="Calibri"/>
                <w:lang w:val="hy-AM"/>
              </w:rPr>
              <w:t> </w:t>
            </w:r>
            <w:r w:rsidRPr="00CF56EB">
              <w:rPr>
                <w:rFonts w:ascii="GHEA Grapalat" w:hAnsi="GHEA Grapalat"/>
                <w:lang w:val="hy-AM"/>
              </w:rPr>
              <w:t xml:space="preserve">200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20100 (քսան </w:t>
            </w:r>
            <w:r w:rsidRPr="00CF56EB">
              <w:rPr>
                <w:rFonts w:ascii="GHEA Grapalat" w:hAnsi="GHEA Grapalat" w:cs="Sylfaen"/>
                <w:lang w:val="hy-AM"/>
              </w:rPr>
              <w:t>հազար մեկ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ե</w:t>
            </w:r>
            <w:r w:rsidRPr="00CF56EB">
              <w:rPr>
                <w:rFonts w:ascii="Cambria Math" w:hAnsi="Cambria Math" w:cs="Cambria Math"/>
                <w:lang w:val="hy-AM"/>
              </w:rPr>
              <w:t>․</w:t>
            </w:r>
            <w:r w:rsidRPr="00CF56EB">
              <w:rPr>
                <w:rFonts w:ascii="GHEA Grapalat" w:hAnsi="GHEA Grapalat"/>
                <w:lang w:val="hy-AM"/>
              </w:rPr>
              <w:t>200-</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Calibri" w:hAnsi="Calibri" w:cs="Calibri"/>
                <w:lang w:val="hy-AM"/>
              </w:rPr>
              <w:t> </w:t>
            </w:r>
            <w:r w:rsidRPr="00CF56EB">
              <w:rPr>
                <w:rFonts w:ascii="GHEA Grapalat" w:hAnsi="GHEA Grapalat"/>
                <w:lang w:val="hy-AM"/>
              </w:rPr>
              <w:t xml:space="preserve">500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25100 (քսանհինգ </w:t>
            </w:r>
            <w:r w:rsidRPr="00CF56EB">
              <w:rPr>
                <w:rFonts w:ascii="GHEA Grapalat" w:hAnsi="GHEA Grapalat" w:cs="Sylfaen"/>
                <w:lang w:val="hy-AM"/>
              </w:rPr>
              <w:t>հազար մեկ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զ</w:t>
            </w:r>
            <w:r w:rsidRPr="00CF56EB">
              <w:rPr>
                <w:rFonts w:ascii="Cambria Math" w:hAnsi="Cambria Math" w:cs="Cambria Math"/>
                <w:lang w:val="hy-AM"/>
              </w:rPr>
              <w:t>․</w:t>
            </w:r>
            <w:r w:rsidRPr="00CF56EB">
              <w:rPr>
                <w:rFonts w:ascii="GHEA Grapalat" w:hAnsi="GHEA Grapalat"/>
                <w:lang w:val="hy-AM"/>
              </w:rPr>
              <w:t xml:space="preserve">500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ավել</w:t>
            </w:r>
            <w:r w:rsidRPr="00CF56EB">
              <w:rPr>
                <w:rFonts w:ascii="GHEA Grapalat" w:hAnsi="GHEA Grapalat"/>
                <w:lang w:val="hy-AM"/>
              </w:rPr>
              <w:t xml:space="preserve">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45100 (քառասունհինգ </w:t>
            </w:r>
            <w:r w:rsidRPr="00CF56EB">
              <w:rPr>
                <w:rFonts w:ascii="GHEA Grapalat" w:hAnsi="GHEA Grapalat" w:cs="Sylfaen"/>
                <w:lang w:val="hy-AM"/>
              </w:rPr>
              <w:t>հազար մեկ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cs="Sylfaen"/>
                <w:lang w:val="hy-AM"/>
              </w:rPr>
              <w:t>2)Օ</w:t>
            </w:r>
            <w:r w:rsidRPr="00CF56EB">
              <w:rPr>
                <w:rFonts w:ascii="GHEA Grapalat" w:hAnsi="GHEA Grapalat" w:cs="Arial"/>
                <w:shd w:val="clear" w:color="auto" w:fill="FFFFFF"/>
                <w:lang w:val="hy-AM"/>
              </w:rPr>
              <w:t xml:space="preserve">րենքով սահմանված սահմանափակումներին համապատասխան </w:t>
            </w:r>
            <w:r w:rsidRPr="00CF56EB">
              <w:rPr>
                <w:rFonts w:ascii="GHEA Grapalat" w:hAnsi="GHEA Grapalat"/>
                <w:shd w:val="clear" w:color="auto" w:fill="FFFFFF"/>
                <w:lang w:val="hy-AM"/>
              </w:rPr>
              <w:t>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r w:rsidRPr="00CF56EB">
              <w:rPr>
                <w:rFonts w:ascii="GHEA Grapalat" w:hAnsi="GHEA Grapalat" w:cs="Sylfaen"/>
                <w:lang w:val="hy-AM"/>
              </w:rPr>
              <w:t>՝</w:t>
            </w:r>
            <w:r w:rsidRPr="00CF56EB">
              <w:rPr>
                <w:rFonts w:ascii="GHEA Grapalat" w:hAnsi="GHEA Grapalat"/>
                <w:lang w:val="hy-AM"/>
              </w:rPr>
              <w:t xml:space="preserve"> </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ա</w:t>
            </w:r>
            <w:r w:rsidRPr="00CF56EB">
              <w:rPr>
                <w:rFonts w:ascii="Cambria Math" w:hAnsi="Cambria Math" w:cs="Cambria Math"/>
                <w:lang w:val="hy-AM"/>
              </w:rPr>
              <w:t>․</w:t>
            </w:r>
            <w:r w:rsidRPr="00CF56EB">
              <w:rPr>
                <w:rFonts w:ascii="GHEA Grapalat" w:hAnsi="GHEA Grapalat" w:cs="Sylfaen"/>
                <w:lang w:val="hy-AM"/>
              </w:rPr>
              <w:t>մինչև</w:t>
            </w:r>
            <w:r w:rsidRPr="00CF56EB">
              <w:rPr>
                <w:rFonts w:ascii="GHEA Grapalat" w:hAnsi="GHEA Grapalat"/>
                <w:lang w:val="hy-AM"/>
              </w:rPr>
              <w:t xml:space="preserve"> 26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1200 (մեկ </w:t>
            </w:r>
            <w:r w:rsidRPr="00CF56EB">
              <w:rPr>
                <w:rFonts w:ascii="GHEA Grapalat" w:hAnsi="GHEA Grapalat" w:cs="Sylfaen"/>
                <w:lang w:val="hy-AM"/>
              </w:rPr>
              <w:t>հազար երկու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բ</w:t>
            </w:r>
            <w:r w:rsidRPr="00CF56EB">
              <w:rPr>
                <w:rFonts w:ascii="Cambria Math" w:hAnsi="Cambria Math" w:cs="Cambria Math"/>
                <w:lang w:val="hy-AM"/>
              </w:rPr>
              <w:t>․</w:t>
            </w:r>
            <w:r w:rsidRPr="00CF56EB">
              <w:rPr>
                <w:rFonts w:ascii="GHEA Grapalat" w:hAnsi="GHEA Grapalat"/>
                <w:lang w:val="hy-AM"/>
              </w:rPr>
              <w:t>26-</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GHEA Grapalat" w:hAnsi="GHEA Grapalat"/>
                <w:lang w:val="hy-AM"/>
              </w:rPr>
              <w:t xml:space="preserve"> 50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10100 (տաս </w:t>
            </w:r>
            <w:r w:rsidRPr="00CF56EB">
              <w:rPr>
                <w:rFonts w:ascii="GHEA Grapalat" w:hAnsi="GHEA Grapalat" w:cs="Sylfaen"/>
                <w:lang w:val="hy-AM"/>
              </w:rPr>
              <w:t>հազար մեկ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գ</w:t>
            </w:r>
            <w:r w:rsidRPr="00CF56EB">
              <w:rPr>
                <w:rFonts w:ascii="Cambria Math" w:hAnsi="Cambria Math" w:cs="Cambria Math"/>
                <w:lang w:val="hy-AM"/>
              </w:rPr>
              <w:t>․</w:t>
            </w:r>
            <w:r w:rsidRPr="00CF56EB">
              <w:rPr>
                <w:rFonts w:ascii="GHEA Grapalat" w:hAnsi="GHEA Grapalat"/>
                <w:lang w:val="hy-AM"/>
              </w:rPr>
              <w:t>50-</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Calibri" w:hAnsi="Calibri" w:cs="Calibri"/>
                <w:lang w:val="hy-AM"/>
              </w:rPr>
              <w:t> </w:t>
            </w:r>
            <w:r w:rsidRPr="00CF56EB">
              <w:rPr>
                <w:rFonts w:ascii="GHEA Grapalat" w:hAnsi="GHEA Grapalat"/>
                <w:lang w:val="hy-AM"/>
              </w:rPr>
              <w:t xml:space="preserve">100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13100 (տասներեք </w:t>
            </w:r>
            <w:r w:rsidRPr="00CF56EB">
              <w:rPr>
                <w:rFonts w:ascii="GHEA Grapalat" w:hAnsi="GHEA Grapalat" w:cs="Sylfaen"/>
                <w:lang w:val="hy-AM"/>
              </w:rPr>
              <w:t>հազար մեկ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դ</w:t>
            </w:r>
            <w:r w:rsidRPr="00CF56EB">
              <w:rPr>
                <w:rFonts w:ascii="Cambria Math" w:hAnsi="Cambria Math" w:cs="Cambria Math"/>
                <w:lang w:val="hy-AM"/>
              </w:rPr>
              <w:t>․</w:t>
            </w:r>
            <w:r w:rsidRPr="00CF56EB">
              <w:rPr>
                <w:rFonts w:ascii="GHEA Grapalat" w:hAnsi="GHEA Grapalat"/>
                <w:lang w:val="hy-AM"/>
              </w:rPr>
              <w:t>100-</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Calibri" w:hAnsi="Calibri" w:cs="Calibri"/>
                <w:lang w:val="hy-AM"/>
              </w:rPr>
              <w:t> </w:t>
            </w:r>
            <w:r w:rsidRPr="00CF56EB">
              <w:rPr>
                <w:rFonts w:ascii="GHEA Grapalat" w:hAnsi="GHEA Grapalat"/>
                <w:lang w:val="hy-AM"/>
              </w:rPr>
              <w:t xml:space="preserve">200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20100 (քսան </w:t>
            </w:r>
            <w:r w:rsidRPr="00CF56EB">
              <w:rPr>
                <w:rFonts w:ascii="GHEA Grapalat" w:hAnsi="GHEA Grapalat" w:cs="Sylfaen"/>
                <w:lang w:val="hy-AM"/>
              </w:rPr>
              <w:t>հազար մեկ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ե</w:t>
            </w:r>
            <w:r w:rsidRPr="00CF56EB">
              <w:rPr>
                <w:rFonts w:ascii="Cambria Math" w:hAnsi="Cambria Math" w:cs="Cambria Math"/>
                <w:lang w:val="hy-AM"/>
              </w:rPr>
              <w:t>․</w:t>
            </w:r>
            <w:r w:rsidRPr="00CF56EB">
              <w:rPr>
                <w:rFonts w:ascii="GHEA Grapalat" w:hAnsi="GHEA Grapalat"/>
                <w:lang w:val="hy-AM"/>
              </w:rPr>
              <w:t>200-</w:t>
            </w:r>
            <w:r w:rsidRPr="00CF56EB">
              <w:rPr>
                <w:rFonts w:ascii="GHEA Grapalat" w:hAnsi="GHEA Grapalat" w:cs="Sylfaen"/>
                <w:lang w:val="hy-AM"/>
              </w:rPr>
              <w:t>ից</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Calibri" w:hAnsi="Calibri" w:cs="Calibri"/>
                <w:lang w:val="hy-AM"/>
              </w:rPr>
              <w:t> </w:t>
            </w:r>
            <w:r w:rsidRPr="00CF56EB">
              <w:rPr>
                <w:rFonts w:ascii="GHEA Grapalat" w:hAnsi="GHEA Grapalat"/>
                <w:lang w:val="hy-AM"/>
              </w:rPr>
              <w:t xml:space="preserve">500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25100 (քսանհինգ </w:t>
            </w:r>
            <w:r w:rsidRPr="00CF56EB">
              <w:rPr>
                <w:rFonts w:ascii="GHEA Grapalat" w:hAnsi="GHEA Grapalat" w:cs="Sylfaen"/>
                <w:lang w:val="hy-AM"/>
              </w:rPr>
              <w:t>հազար մեկ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lastRenderedPageBreak/>
              <w:t>զ</w:t>
            </w:r>
            <w:r w:rsidRPr="00CF56EB">
              <w:rPr>
                <w:rFonts w:ascii="Cambria Math" w:hAnsi="Cambria Math" w:cs="Cambria Math"/>
                <w:lang w:val="hy-AM"/>
              </w:rPr>
              <w:t>․</w:t>
            </w:r>
            <w:r w:rsidRPr="00CF56EB">
              <w:rPr>
                <w:rFonts w:ascii="GHEA Grapalat" w:hAnsi="GHEA Grapalat"/>
                <w:lang w:val="hy-AM"/>
              </w:rPr>
              <w:t xml:space="preserve">500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ավել</w:t>
            </w:r>
            <w:r w:rsidRPr="00CF56EB">
              <w:rPr>
                <w:rFonts w:ascii="GHEA Grapalat" w:hAnsi="GHEA Grapalat"/>
                <w:lang w:val="hy-AM"/>
              </w:rPr>
              <w:t xml:space="preserve">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w:t>
            </w:r>
            <w:r w:rsidRPr="00CF56EB">
              <w:rPr>
                <w:rFonts w:ascii="GHEA Grapalat" w:hAnsi="GHEA Grapalat"/>
                <w:lang w:val="hy-AM"/>
              </w:rPr>
              <w:t xml:space="preserve"> </w:t>
            </w:r>
            <w:r w:rsidRPr="00CF56EB">
              <w:rPr>
                <w:rFonts w:ascii="GHEA Grapalat" w:hAnsi="GHEA Grapalat" w:cs="Sylfaen"/>
                <w:lang w:val="hy-AM"/>
              </w:rPr>
              <w:t>ընդհանուր</w:t>
            </w:r>
            <w:r w:rsidRPr="00CF56EB">
              <w:rPr>
                <w:rFonts w:ascii="GHEA Grapalat" w:hAnsi="GHEA Grapalat"/>
                <w:lang w:val="hy-AM"/>
              </w:rPr>
              <w:t xml:space="preserve"> </w:t>
            </w:r>
            <w:r w:rsidRPr="00CF56EB">
              <w:rPr>
                <w:rFonts w:ascii="GHEA Grapalat" w:hAnsi="GHEA Grapalat" w:cs="Sylfaen"/>
                <w:lang w:val="hy-AM"/>
              </w:rPr>
              <w:t>մակերես</w:t>
            </w:r>
            <w:r w:rsidRPr="00CF56EB">
              <w:rPr>
                <w:rFonts w:ascii="GHEA Grapalat" w:hAnsi="GHEA Grapalat"/>
                <w:lang w:val="hy-AM"/>
              </w:rPr>
              <w:t xml:space="preserve"> </w:t>
            </w:r>
            <w:r w:rsidRPr="00CF56EB">
              <w:rPr>
                <w:rFonts w:ascii="GHEA Grapalat" w:hAnsi="GHEA Grapalat" w:cs="Sylfaen"/>
                <w:lang w:val="hy-AM"/>
              </w:rPr>
              <w:t>ունեցող</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ոչ</w:t>
            </w:r>
            <w:r w:rsidRPr="00CF56EB">
              <w:rPr>
                <w:rFonts w:ascii="GHEA Grapalat" w:hAnsi="GHEA Grapalat"/>
                <w:lang w:val="hy-AM"/>
              </w:rPr>
              <w:t xml:space="preserve"> </w:t>
            </w:r>
            <w:r w:rsidRPr="00CF56EB">
              <w:rPr>
                <w:rFonts w:ascii="GHEA Grapalat" w:hAnsi="GHEA Grapalat" w:cs="Sylfaen"/>
                <w:lang w:val="hy-AM"/>
              </w:rPr>
              <w:t>հիմնական</w:t>
            </w:r>
            <w:r w:rsidRPr="00CF56EB">
              <w:rPr>
                <w:rFonts w:ascii="GHEA Grapalat" w:hAnsi="GHEA Grapalat"/>
                <w:lang w:val="hy-AM"/>
              </w:rPr>
              <w:t xml:space="preserve"> </w:t>
            </w:r>
            <w:r w:rsidRPr="00CF56EB">
              <w:rPr>
                <w:rFonts w:ascii="GHEA Grapalat" w:hAnsi="GHEA Grapalat" w:cs="Sylfaen"/>
                <w:lang w:val="hy-AM"/>
              </w:rPr>
              <w:t>շինությունների</w:t>
            </w:r>
            <w:r w:rsidRPr="00CF56EB">
              <w:rPr>
                <w:rFonts w:ascii="GHEA Grapalat" w:hAnsi="GHEA Grapalat"/>
                <w:lang w:val="hy-AM"/>
              </w:rPr>
              <w:t xml:space="preserve"> </w:t>
            </w:r>
            <w:r w:rsidRPr="00CF56EB">
              <w:rPr>
                <w:rFonts w:ascii="GHEA Grapalat" w:hAnsi="GHEA Grapalat" w:cs="Sylfaen"/>
                <w:lang w:val="hy-AM"/>
              </w:rPr>
              <w:t>ներսում</w:t>
            </w:r>
            <w:r w:rsidRPr="00CF56EB">
              <w:rPr>
                <w:rFonts w:ascii="GHEA Grapalat" w:hAnsi="GHEA Grapalat"/>
                <w:lang w:val="hy-AM"/>
              </w:rPr>
              <w:t xml:space="preserve"> </w:t>
            </w:r>
            <w:r w:rsidRPr="00CF56EB">
              <w:rPr>
                <w:rFonts w:ascii="GHEA Grapalat" w:hAnsi="GHEA Grapalat" w:cs="Sylfaen"/>
                <w:lang w:val="hy-AM"/>
              </w:rPr>
              <w:t>վաճառքի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դեպքում՝</w:t>
            </w:r>
            <w:r w:rsidRPr="00CF56EB">
              <w:rPr>
                <w:rFonts w:ascii="GHEA Grapalat" w:hAnsi="GHEA Grapalat"/>
                <w:lang w:val="hy-AM"/>
              </w:rPr>
              <w:t xml:space="preserve"> 45100 (քառասունհինգ </w:t>
            </w:r>
            <w:r w:rsidRPr="00CF56EB">
              <w:rPr>
                <w:rFonts w:ascii="GHEA Grapalat" w:hAnsi="GHEA Grapalat" w:cs="Sylfaen"/>
                <w:lang w:val="hy-AM"/>
              </w:rPr>
              <w:t>հազար մեկ հարյուր</w:t>
            </w:r>
            <w:r w:rsidRPr="00CF56EB">
              <w:rPr>
                <w:rFonts w:ascii="GHEA Grapalat" w:hAnsi="GHEA Grapalat"/>
                <w:lang w:val="hy-AM"/>
              </w:rPr>
              <w:t xml:space="preserve">)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 xml:space="preserve">   8.Ի</w:t>
            </w:r>
            <w:r w:rsidRPr="00CF56EB">
              <w:rPr>
                <w:rFonts w:ascii="GHEA Grapalat" w:hAnsi="GHEA Grapalat" w:cs="Sylfaen"/>
                <w:lang w:val="hy-AM"/>
              </w:rPr>
              <w:t>րավաբանական</w:t>
            </w:r>
            <w:r w:rsidRPr="00CF56EB">
              <w:rPr>
                <w:rFonts w:ascii="GHEA Grapalat" w:hAnsi="GHEA Grapalat"/>
                <w:lang w:val="hy-AM"/>
              </w:rPr>
              <w:t xml:space="preserve"> </w:t>
            </w:r>
            <w:r w:rsidRPr="00CF56EB">
              <w:rPr>
                <w:rFonts w:ascii="GHEA Grapalat" w:hAnsi="GHEA Grapalat" w:cs="Sylfaen"/>
                <w:lang w:val="hy-AM"/>
              </w:rPr>
              <w:t>անձանց</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անհատ</w:t>
            </w:r>
            <w:r w:rsidRPr="00CF56EB">
              <w:rPr>
                <w:rFonts w:ascii="GHEA Grapalat" w:hAnsi="GHEA Grapalat"/>
                <w:lang w:val="hy-AM"/>
              </w:rPr>
              <w:t xml:space="preserve"> </w:t>
            </w:r>
            <w:r w:rsidRPr="00CF56EB">
              <w:rPr>
                <w:rFonts w:ascii="GHEA Grapalat" w:hAnsi="GHEA Grapalat" w:cs="Sylfaen"/>
                <w:lang w:val="hy-AM"/>
              </w:rPr>
              <w:t>ձեռնարկատերերին</w:t>
            </w:r>
            <w:r w:rsidRPr="00CF56EB">
              <w:rPr>
                <w:rFonts w:ascii="GHEA Grapalat" w:hAnsi="GHEA Grapalat"/>
                <w:lang w:val="hy-AM"/>
              </w:rPr>
              <w:t xml:space="preserve"> </w:t>
            </w:r>
            <w:r w:rsidRPr="00CF56EB">
              <w:rPr>
                <w:rFonts w:ascii="GHEA Grapalat" w:hAnsi="GHEA Grapalat" w:cs="Sylfaen"/>
                <w:lang w:val="hy-AM"/>
              </w:rPr>
              <w:t>համայնքի</w:t>
            </w:r>
            <w:r w:rsidRPr="00CF56EB">
              <w:rPr>
                <w:rFonts w:ascii="GHEA Grapalat" w:hAnsi="GHEA Grapalat"/>
                <w:lang w:val="hy-AM"/>
              </w:rPr>
              <w:t xml:space="preserve"> </w:t>
            </w:r>
            <w:r w:rsidRPr="00CF56EB">
              <w:rPr>
                <w:rFonts w:ascii="GHEA Grapalat" w:hAnsi="GHEA Grapalat" w:cs="Sylfaen"/>
                <w:lang w:val="hy-AM"/>
              </w:rPr>
              <w:t>վարչական</w:t>
            </w:r>
            <w:r w:rsidRPr="00CF56EB">
              <w:rPr>
                <w:rFonts w:ascii="GHEA Grapalat" w:hAnsi="GHEA Grapalat"/>
                <w:lang w:val="hy-AM"/>
              </w:rPr>
              <w:t xml:space="preserve"> </w:t>
            </w:r>
            <w:r w:rsidRPr="00CF56EB">
              <w:rPr>
                <w:rFonts w:ascii="GHEA Grapalat" w:hAnsi="GHEA Grapalat" w:cs="Sylfaen"/>
                <w:lang w:val="hy-AM"/>
              </w:rPr>
              <w:t>տարածքում</w:t>
            </w:r>
            <w:r w:rsidRPr="00CF56EB">
              <w:rPr>
                <w:rFonts w:ascii="GHEA Grapalat" w:hAnsi="GHEA Grapalat"/>
                <w:lang w:val="hy-AM"/>
              </w:rPr>
              <w:t xml:space="preserve"> «</w:t>
            </w:r>
            <w:r w:rsidRPr="00CF56EB">
              <w:rPr>
                <w:rFonts w:ascii="GHEA Grapalat" w:hAnsi="GHEA Grapalat" w:cs="Sylfaen"/>
                <w:lang w:val="hy-AM"/>
              </w:rPr>
              <w:t>Առևտրի</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ծառայությունների</w:t>
            </w:r>
            <w:r w:rsidRPr="00CF56EB">
              <w:rPr>
                <w:rFonts w:ascii="GHEA Grapalat" w:hAnsi="GHEA Grapalat"/>
                <w:lang w:val="hy-AM"/>
              </w:rPr>
              <w:t xml:space="preserve"> </w:t>
            </w:r>
            <w:r w:rsidRPr="00CF56EB">
              <w:rPr>
                <w:rFonts w:ascii="GHEA Grapalat" w:hAnsi="GHEA Grapalat" w:cs="Sylfaen"/>
                <w:lang w:val="hy-AM"/>
              </w:rPr>
              <w:t>մասին»</w:t>
            </w:r>
            <w:r w:rsidRPr="00CF56EB">
              <w:rPr>
                <w:rFonts w:ascii="GHEA Grapalat" w:hAnsi="GHEA Grapalat"/>
                <w:lang w:val="hy-AM"/>
              </w:rPr>
              <w:t xml:space="preserve"> </w:t>
            </w:r>
            <w:r w:rsidRPr="00CF56EB">
              <w:rPr>
                <w:rFonts w:ascii="GHEA Grapalat" w:hAnsi="GHEA Grapalat" w:cs="Sylfaen"/>
                <w:lang w:val="hy-AM"/>
              </w:rPr>
              <w:t>Հայաստանի</w:t>
            </w:r>
            <w:r w:rsidRPr="00CF56EB">
              <w:rPr>
                <w:rFonts w:ascii="GHEA Grapalat" w:hAnsi="GHEA Grapalat"/>
                <w:lang w:val="hy-AM"/>
              </w:rPr>
              <w:t xml:space="preserve"> </w:t>
            </w:r>
            <w:r w:rsidRPr="00CF56EB">
              <w:rPr>
                <w:rFonts w:ascii="GHEA Grapalat" w:hAnsi="GHEA Grapalat" w:cs="Sylfaen"/>
                <w:lang w:val="hy-AM"/>
              </w:rPr>
              <w:t>Հանրապետության</w:t>
            </w:r>
            <w:r w:rsidRPr="00CF56EB">
              <w:rPr>
                <w:rFonts w:ascii="GHEA Grapalat" w:hAnsi="GHEA Grapalat"/>
                <w:lang w:val="hy-AM"/>
              </w:rPr>
              <w:t xml:space="preserve"> </w:t>
            </w:r>
            <w:r w:rsidRPr="00CF56EB">
              <w:rPr>
                <w:rFonts w:ascii="GHEA Grapalat" w:hAnsi="GHEA Grapalat" w:cs="Sylfaen"/>
                <w:lang w:val="hy-AM"/>
              </w:rPr>
              <w:t>օրենքով</w:t>
            </w:r>
            <w:r w:rsidRPr="00CF56EB">
              <w:rPr>
                <w:rFonts w:ascii="GHEA Grapalat" w:hAnsi="GHEA Grapalat"/>
                <w:lang w:val="hy-AM"/>
              </w:rPr>
              <w:t xml:space="preserve"> </w:t>
            </w:r>
            <w:r w:rsidRPr="00CF56EB">
              <w:rPr>
                <w:rFonts w:ascii="GHEA Grapalat" w:hAnsi="GHEA Grapalat" w:cs="Sylfaen"/>
                <w:lang w:val="hy-AM"/>
              </w:rPr>
              <w:t>սահմանված՝</w:t>
            </w:r>
            <w:r w:rsidRPr="00CF56EB">
              <w:rPr>
                <w:rFonts w:ascii="GHEA Grapalat" w:hAnsi="GHEA Grapalat"/>
                <w:lang w:val="hy-AM"/>
              </w:rPr>
              <w:t xml:space="preserve"> </w:t>
            </w:r>
            <w:r w:rsidRPr="00CF56EB">
              <w:rPr>
                <w:rFonts w:ascii="GHEA Grapalat" w:hAnsi="GHEA Grapalat" w:cs="Sylfaen"/>
                <w:lang w:val="hy-AM"/>
              </w:rPr>
              <w:t>բացօթյա</w:t>
            </w:r>
            <w:r w:rsidRPr="00CF56EB">
              <w:rPr>
                <w:rFonts w:ascii="GHEA Grapalat" w:hAnsi="GHEA Grapalat"/>
                <w:lang w:val="hy-AM"/>
              </w:rPr>
              <w:t xml:space="preserve"> </w:t>
            </w:r>
            <w:r w:rsidRPr="00CF56EB">
              <w:rPr>
                <w:rFonts w:ascii="GHEA Grapalat" w:hAnsi="GHEA Grapalat" w:cs="Sylfaen"/>
                <w:lang w:val="hy-AM"/>
              </w:rPr>
              <w:t>առևտրի</w:t>
            </w:r>
            <w:r w:rsidRPr="00CF56EB">
              <w:rPr>
                <w:rFonts w:ascii="GHEA Grapalat" w:hAnsi="GHEA Grapalat"/>
                <w:lang w:val="hy-AM"/>
              </w:rPr>
              <w:t xml:space="preserve"> </w:t>
            </w:r>
            <w:r w:rsidRPr="00CF56EB">
              <w:rPr>
                <w:rFonts w:ascii="GHEA Grapalat" w:hAnsi="GHEA Grapalat" w:cs="Sylfaen"/>
                <w:lang w:val="hy-AM"/>
              </w:rPr>
              <w:t>կազմակերպման</w:t>
            </w:r>
            <w:r w:rsidRPr="00CF56EB">
              <w:rPr>
                <w:rFonts w:ascii="GHEA Grapalat" w:hAnsi="GHEA Grapalat"/>
                <w:lang w:val="hy-AM"/>
              </w:rPr>
              <w:t xml:space="preserve"> </w:t>
            </w:r>
            <w:r w:rsidRPr="00CF56EB">
              <w:rPr>
                <w:rFonts w:ascii="GHEA Grapalat" w:hAnsi="GHEA Grapalat" w:cs="Sylfaen"/>
                <w:lang w:val="hy-AM"/>
              </w:rPr>
              <w:t>թույլտվության</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յուրաքանչյուր</w:t>
            </w:r>
            <w:r w:rsidRPr="00CF56EB">
              <w:rPr>
                <w:rFonts w:ascii="GHEA Grapalat" w:hAnsi="GHEA Grapalat"/>
                <w:lang w:val="hy-AM"/>
              </w:rPr>
              <w:t xml:space="preserve"> </w:t>
            </w:r>
            <w:r w:rsidRPr="00CF56EB">
              <w:rPr>
                <w:rFonts w:ascii="GHEA Grapalat" w:hAnsi="GHEA Grapalat" w:cs="Sylfaen"/>
                <w:lang w:val="hy-AM"/>
              </w:rPr>
              <w:t>օրվա</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350 (երեք</w:t>
            </w:r>
            <w:r w:rsidRPr="00CF56EB">
              <w:rPr>
                <w:rFonts w:ascii="GHEA Grapalat" w:hAnsi="GHEA Grapalat" w:cs="Sylfaen"/>
                <w:lang w:val="hy-AM"/>
              </w:rPr>
              <w:t xml:space="preserve"> հարյուր հիսուն</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 xml:space="preserve"> </w:t>
            </w:r>
            <w:r w:rsidRPr="00CF56EB">
              <w:rPr>
                <w:rFonts w:ascii="GHEA Grapalat" w:hAnsi="GHEA Grapalat" w:cs="Sylfaen"/>
                <w:lang w:val="hy-AM"/>
              </w:rPr>
              <w:t>մեկ</w:t>
            </w:r>
            <w:r w:rsidRPr="00CF56EB">
              <w:rPr>
                <w:rFonts w:ascii="GHEA Grapalat" w:hAnsi="GHEA Grapalat"/>
                <w:lang w:val="hy-AM"/>
              </w:rPr>
              <w:t xml:space="preserve">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մետրի</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w:t>
            </w:r>
            <w:r w:rsidRPr="00CF56EB">
              <w:rPr>
                <w:rFonts w:ascii="Calibri" w:hAnsi="Calibri" w:cs="Calibri"/>
                <w:lang w:val="hy-AM"/>
              </w:rPr>
              <w:t> </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 xml:space="preserve">  9.</w:t>
            </w:r>
            <w:r w:rsidRPr="00CF56EB">
              <w:rPr>
                <w:rFonts w:ascii="GHEA Grapalat" w:hAnsi="GHEA Grapalat" w:cs="Sylfaen"/>
                <w:lang w:val="hy-AM"/>
              </w:rPr>
              <w:t>Համայնքի վարչական տարածքում՝</w:t>
            </w:r>
            <w:r w:rsidRPr="00CF56EB">
              <w:rPr>
                <w:rFonts w:ascii="GHEA Grapalat" w:hAnsi="GHEA Grapalat"/>
                <w:lang w:val="hy-AM"/>
              </w:rPr>
              <w:t xml:space="preserve"> </w:t>
            </w:r>
            <w:r w:rsidRPr="00CF56EB">
              <w:rPr>
                <w:rFonts w:ascii="GHEA Grapalat" w:hAnsi="GHEA Grapalat" w:cs="Sylfaen"/>
                <w:lang w:val="hy-AM"/>
              </w:rPr>
              <w:t>արտաքին</w:t>
            </w:r>
            <w:r w:rsidRPr="00CF56EB">
              <w:rPr>
                <w:rFonts w:ascii="GHEA Grapalat" w:hAnsi="GHEA Grapalat"/>
                <w:lang w:val="hy-AM"/>
              </w:rPr>
              <w:t xml:space="preserve"> </w:t>
            </w:r>
            <w:r w:rsidRPr="00CF56EB">
              <w:rPr>
                <w:rFonts w:ascii="GHEA Grapalat" w:hAnsi="GHEA Grapalat" w:cs="Sylfaen"/>
                <w:lang w:val="hy-AM"/>
              </w:rPr>
              <w:t>գովազդ</w:t>
            </w:r>
            <w:r w:rsidRPr="00CF56EB">
              <w:rPr>
                <w:rFonts w:ascii="GHEA Grapalat" w:hAnsi="GHEA Grapalat"/>
                <w:lang w:val="hy-AM"/>
              </w:rPr>
              <w:t xml:space="preserve"> </w:t>
            </w:r>
            <w:r w:rsidRPr="00CF56EB">
              <w:rPr>
                <w:rFonts w:ascii="GHEA Grapalat" w:hAnsi="GHEA Grapalat" w:cs="Sylfaen"/>
                <w:lang w:val="hy-AM"/>
              </w:rPr>
              <w:t>տեղադրելու</w:t>
            </w:r>
            <w:r w:rsidRPr="00CF56EB">
              <w:rPr>
                <w:rFonts w:ascii="GHEA Grapalat" w:hAnsi="GHEA Grapalat"/>
                <w:lang w:val="hy-AM"/>
              </w:rPr>
              <w:t xml:space="preserve"> </w:t>
            </w:r>
            <w:r w:rsidRPr="00CF56EB">
              <w:rPr>
                <w:rFonts w:ascii="GHEA Grapalat" w:hAnsi="GHEA Grapalat" w:cs="Sylfaen"/>
                <w:lang w:val="hy-AM"/>
              </w:rPr>
              <w:t>թույլտվության</w:t>
            </w:r>
            <w:r w:rsidRPr="00CF56EB">
              <w:rPr>
                <w:rFonts w:ascii="GHEA Grapalat" w:hAnsi="GHEA Grapalat"/>
                <w:lang w:val="hy-AM"/>
              </w:rPr>
              <w:t xml:space="preserve"> </w:t>
            </w:r>
            <w:r w:rsidRPr="00CF56EB">
              <w:rPr>
                <w:rFonts w:ascii="GHEA Grapalat" w:hAnsi="GHEA Grapalat" w:cs="Sylfaen"/>
                <w:lang w:val="hy-AM"/>
              </w:rPr>
              <w:t xml:space="preserve">համար, </w:t>
            </w:r>
            <w:r w:rsidRPr="00CF56EB">
              <w:rPr>
                <w:rFonts w:ascii="GHEA Grapalat" w:hAnsi="GHEA Grapalat" w:cs="Arial"/>
                <w:shd w:val="clear" w:color="auto" w:fill="FFFFFF"/>
                <w:lang w:val="hy-AM"/>
              </w:rPr>
              <w:t xml:space="preserve">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w:t>
            </w:r>
            <w:r w:rsidRPr="00CF56EB">
              <w:rPr>
                <w:rFonts w:ascii="Calibri" w:hAnsi="Calibri" w:cs="Calibri"/>
                <w:shd w:val="clear" w:color="auto" w:fill="FFFFFF"/>
                <w:lang w:val="hy-AM"/>
              </w:rPr>
              <w:t> </w:t>
            </w:r>
            <w:r w:rsidRPr="00CF56EB">
              <w:rPr>
                <w:rFonts w:ascii="GHEA Grapalat" w:hAnsi="GHEA Grapalat" w:cs="GHEA Grapalat"/>
                <w:shd w:val="clear" w:color="auto" w:fill="FFFFFF"/>
                <w:lang w:val="hy-AM"/>
              </w:rPr>
              <w:t>յուրաքանչյուր</w:t>
            </w:r>
            <w:r w:rsidRPr="00CF56EB">
              <w:rPr>
                <w:rFonts w:ascii="GHEA Grapalat" w:hAnsi="GHEA Grapalat" w:cs="Arial"/>
                <w:shd w:val="clear" w:color="auto" w:fill="FFFFFF"/>
                <w:lang w:val="hy-AM"/>
              </w:rPr>
              <w:t xml:space="preserve"> ամիս</w:t>
            </w:r>
            <w:r w:rsidRPr="00CF56EB">
              <w:rPr>
                <w:rFonts w:ascii="GHEA Grapalat" w:hAnsi="GHEA Grapalat"/>
                <w:lang w:val="hy-AM"/>
              </w:rPr>
              <w:t xml:space="preserve"> </w:t>
            </w:r>
            <w:r w:rsidRPr="00CF56EB">
              <w:rPr>
                <w:rFonts w:ascii="GHEA Grapalat" w:hAnsi="GHEA Grapalat" w:cs="Sylfaen"/>
                <w:lang w:val="hy-AM"/>
              </w:rPr>
              <w:t>մեկ</w:t>
            </w:r>
            <w:r w:rsidRPr="00CF56EB">
              <w:rPr>
                <w:rFonts w:ascii="GHEA Grapalat" w:hAnsi="GHEA Grapalat"/>
                <w:lang w:val="hy-AM"/>
              </w:rPr>
              <w:t xml:space="preserve"> </w:t>
            </w:r>
            <w:r w:rsidRPr="00CF56EB">
              <w:rPr>
                <w:rFonts w:ascii="GHEA Grapalat" w:hAnsi="GHEA Grapalat" w:cs="Sylfaen"/>
                <w:lang w:val="hy-AM"/>
              </w:rPr>
              <w:t>քառակուսի</w:t>
            </w:r>
            <w:r w:rsidRPr="00CF56EB">
              <w:rPr>
                <w:rFonts w:ascii="GHEA Grapalat" w:hAnsi="GHEA Grapalat"/>
                <w:lang w:val="hy-AM"/>
              </w:rPr>
              <w:t xml:space="preserve"> </w:t>
            </w:r>
            <w:r w:rsidRPr="00CF56EB">
              <w:rPr>
                <w:rFonts w:ascii="GHEA Grapalat" w:hAnsi="GHEA Grapalat" w:cs="Sylfaen"/>
                <w:lang w:val="hy-AM"/>
              </w:rPr>
              <w:t>մետրի</w:t>
            </w:r>
            <w:r w:rsidRPr="00CF56EB">
              <w:rPr>
                <w:rFonts w:ascii="GHEA Grapalat" w:hAnsi="GHEA Grapalat"/>
                <w:lang w:val="hy-AM"/>
              </w:rPr>
              <w:t xml:space="preserve"> </w:t>
            </w:r>
            <w:r w:rsidRPr="00CF56EB">
              <w:rPr>
                <w:rFonts w:ascii="GHEA Grapalat" w:hAnsi="GHEA Grapalat" w:cs="Sylfaen"/>
                <w:lang w:val="hy-AM"/>
              </w:rPr>
              <w:t>տեղական</w:t>
            </w:r>
            <w:r w:rsidRPr="00CF56EB">
              <w:rPr>
                <w:rFonts w:ascii="GHEA Grapalat" w:hAnsi="GHEA Grapalat"/>
                <w:lang w:val="hy-AM"/>
              </w:rPr>
              <w:t xml:space="preserve"> </w:t>
            </w:r>
            <w:r w:rsidRPr="00CF56EB">
              <w:rPr>
                <w:rFonts w:ascii="GHEA Grapalat" w:hAnsi="GHEA Grapalat" w:cs="Sylfaen"/>
                <w:lang w:val="hy-AM"/>
              </w:rPr>
              <w:t>տուրքը</w:t>
            </w:r>
            <w:r w:rsidRPr="00CF56EB">
              <w:rPr>
                <w:rFonts w:ascii="GHEA Grapalat" w:hAnsi="GHEA Grapalat"/>
                <w:lang w:val="hy-AM"/>
              </w:rPr>
              <w:t xml:space="preserve"> </w:t>
            </w:r>
            <w:r w:rsidRPr="00CF56EB">
              <w:rPr>
                <w:rFonts w:ascii="GHEA Grapalat" w:hAnsi="GHEA Grapalat" w:cs="Sylfaen"/>
                <w:lang w:val="hy-AM"/>
              </w:rPr>
              <w:t>սահմանվում</w:t>
            </w:r>
            <w:r w:rsidRPr="00CF56EB">
              <w:rPr>
                <w:rFonts w:ascii="GHEA Grapalat" w:hAnsi="GHEA Grapalat"/>
                <w:lang w:val="hy-AM"/>
              </w:rPr>
              <w:t xml:space="preserve"> </w:t>
            </w:r>
            <w:r w:rsidRPr="00CF56EB">
              <w:rPr>
                <w:rFonts w:ascii="GHEA Grapalat" w:hAnsi="GHEA Grapalat" w:cs="Sylfaen"/>
                <w:lang w:val="hy-AM"/>
              </w:rPr>
              <w:t>է՝</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1)</w:t>
            </w:r>
            <w:r w:rsidRPr="00CF56EB">
              <w:rPr>
                <w:rFonts w:ascii="GHEA Grapalat" w:hAnsi="GHEA Grapalat" w:cs="Sylfaen"/>
                <w:lang w:val="hy-AM"/>
              </w:rPr>
              <w:t>ալկոհոլային</w:t>
            </w:r>
            <w:r w:rsidRPr="00CF56EB">
              <w:rPr>
                <w:rFonts w:ascii="GHEA Grapalat" w:hAnsi="GHEA Grapalat"/>
                <w:lang w:val="hy-AM"/>
              </w:rPr>
              <w:t xml:space="preserve"> </w:t>
            </w:r>
            <w:r w:rsidRPr="00CF56EB">
              <w:rPr>
                <w:rFonts w:ascii="GHEA Grapalat" w:hAnsi="GHEA Grapalat" w:cs="Sylfaen"/>
                <w:lang w:val="hy-AM"/>
              </w:rPr>
              <w:t>սպիրտի</w:t>
            </w:r>
            <w:r w:rsidRPr="00CF56EB">
              <w:rPr>
                <w:rFonts w:ascii="GHEA Grapalat" w:hAnsi="GHEA Grapalat"/>
                <w:lang w:val="hy-AM"/>
              </w:rPr>
              <w:t xml:space="preserve"> </w:t>
            </w:r>
            <w:r w:rsidRPr="00CF56EB">
              <w:rPr>
                <w:rFonts w:ascii="GHEA Grapalat" w:hAnsi="GHEA Grapalat" w:cs="Sylfaen"/>
                <w:lang w:val="hy-AM"/>
              </w:rPr>
              <w:t>պարունակությունը</w:t>
            </w:r>
            <w:r w:rsidRPr="00CF56EB">
              <w:rPr>
                <w:rFonts w:ascii="GHEA Grapalat" w:hAnsi="GHEA Grapalat"/>
                <w:lang w:val="hy-AM"/>
              </w:rPr>
              <w:t xml:space="preserve"> </w:t>
            </w:r>
            <w:r w:rsidRPr="00CF56EB">
              <w:rPr>
                <w:rFonts w:ascii="GHEA Grapalat" w:hAnsi="GHEA Grapalat" w:cs="Sylfaen"/>
                <w:lang w:val="hy-AM"/>
              </w:rPr>
              <w:t>մինչև</w:t>
            </w:r>
            <w:r w:rsidRPr="00CF56EB">
              <w:rPr>
                <w:rFonts w:ascii="GHEA Grapalat" w:hAnsi="GHEA Grapalat"/>
                <w:lang w:val="hy-AM"/>
              </w:rPr>
              <w:t xml:space="preserve"> 20 </w:t>
            </w:r>
            <w:r w:rsidRPr="00CF56EB">
              <w:rPr>
                <w:rFonts w:ascii="GHEA Grapalat" w:hAnsi="GHEA Grapalat" w:cs="Sylfaen"/>
                <w:lang w:val="hy-AM"/>
              </w:rPr>
              <w:t>ծավալային</w:t>
            </w:r>
            <w:r w:rsidRPr="00CF56EB">
              <w:rPr>
                <w:rFonts w:ascii="GHEA Grapalat" w:hAnsi="GHEA Grapalat"/>
                <w:lang w:val="hy-AM"/>
              </w:rPr>
              <w:t xml:space="preserve"> </w:t>
            </w:r>
            <w:r w:rsidRPr="00CF56EB">
              <w:rPr>
                <w:rFonts w:ascii="GHEA Grapalat" w:hAnsi="GHEA Grapalat" w:cs="Sylfaen"/>
                <w:lang w:val="hy-AM"/>
              </w:rPr>
              <w:t>տոկոս</w:t>
            </w:r>
            <w:r w:rsidRPr="00CF56EB">
              <w:rPr>
                <w:rFonts w:ascii="GHEA Grapalat" w:hAnsi="GHEA Grapalat"/>
                <w:lang w:val="hy-AM"/>
              </w:rPr>
              <w:t xml:space="preserve"> </w:t>
            </w:r>
            <w:r w:rsidRPr="00CF56EB">
              <w:rPr>
                <w:rFonts w:ascii="GHEA Grapalat" w:hAnsi="GHEA Grapalat" w:cs="Sylfaen"/>
                <w:lang w:val="hy-AM"/>
              </w:rPr>
              <w:t>արտադրանք</w:t>
            </w:r>
            <w:r w:rsidRPr="00CF56EB">
              <w:rPr>
                <w:rFonts w:ascii="GHEA Grapalat" w:hAnsi="GHEA Grapalat"/>
                <w:lang w:val="hy-AM"/>
              </w:rPr>
              <w:t xml:space="preserve"> </w:t>
            </w:r>
            <w:r w:rsidRPr="00CF56EB">
              <w:rPr>
                <w:rFonts w:ascii="GHEA Grapalat" w:hAnsi="GHEA Grapalat" w:cs="Sylfaen"/>
                <w:lang w:val="hy-AM"/>
              </w:rPr>
              <w:t>գովազդող</w:t>
            </w:r>
            <w:r w:rsidRPr="00CF56EB">
              <w:rPr>
                <w:rFonts w:ascii="GHEA Grapalat" w:hAnsi="GHEA Grapalat"/>
                <w:lang w:val="hy-AM"/>
              </w:rPr>
              <w:t xml:space="preserve"> </w:t>
            </w:r>
            <w:r w:rsidRPr="00CF56EB">
              <w:rPr>
                <w:rFonts w:ascii="GHEA Grapalat" w:hAnsi="GHEA Grapalat" w:cs="Sylfaen"/>
                <w:lang w:val="hy-AM"/>
              </w:rPr>
              <w:t>արտաքին</w:t>
            </w:r>
            <w:r w:rsidRPr="00CF56EB">
              <w:rPr>
                <w:rFonts w:ascii="GHEA Grapalat" w:hAnsi="GHEA Grapalat"/>
                <w:lang w:val="hy-AM"/>
              </w:rPr>
              <w:t xml:space="preserve"> </w:t>
            </w:r>
            <w:r w:rsidRPr="00CF56EB">
              <w:rPr>
                <w:rFonts w:ascii="GHEA Grapalat" w:hAnsi="GHEA Grapalat" w:cs="Sylfaen"/>
                <w:lang w:val="hy-AM"/>
              </w:rPr>
              <w:t>գովազդի</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2000 (երկու հազար)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2)</w:t>
            </w:r>
            <w:r w:rsidRPr="00CF56EB">
              <w:rPr>
                <w:rFonts w:ascii="GHEA Grapalat" w:hAnsi="GHEA Grapalat" w:cs="Sylfaen"/>
                <w:lang w:val="hy-AM"/>
              </w:rPr>
              <w:t>թունդ</w:t>
            </w:r>
            <w:r w:rsidRPr="00CF56EB">
              <w:rPr>
                <w:rFonts w:ascii="GHEA Grapalat" w:hAnsi="GHEA Grapalat"/>
                <w:lang w:val="hy-AM"/>
              </w:rPr>
              <w:t xml:space="preserve"> </w:t>
            </w:r>
            <w:r w:rsidRPr="00CF56EB">
              <w:rPr>
                <w:rFonts w:ascii="GHEA Grapalat" w:hAnsi="GHEA Grapalat" w:cs="Sylfaen"/>
                <w:lang w:val="hy-AM"/>
              </w:rPr>
              <w:t>ալկոհոլային</w:t>
            </w:r>
            <w:r w:rsidRPr="00CF56EB">
              <w:rPr>
                <w:rFonts w:ascii="GHEA Grapalat" w:hAnsi="GHEA Grapalat"/>
                <w:lang w:val="hy-AM"/>
              </w:rPr>
              <w:t xml:space="preserve"> (</w:t>
            </w:r>
            <w:r w:rsidRPr="00CF56EB">
              <w:rPr>
                <w:rFonts w:ascii="GHEA Grapalat" w:hAnsi="GHEA Grapalat" w:cs="Sylfaen"/>
                <w:lang w:val="hy-AM"/>
              </w:rPr>
              <w:t>սպիրտի</w:t>
            </w:r>
            <w:r w:rsidRPr="00CF56EB">
              <w:rPr>
                <w:rFonts w:ascii="GHEA Grapalat" w:hAnsi="GHEA Grapalat"/>
                <w:lang w:val="hy-AM"/>
              </w:rPr>
              <w:t xml:space="preserve"> </w:t>
            </w:r>
            <w:r w:rsidRPr="00CF56EB">
              <w:rPr>
                <w:rFonts w:ascii="GHEA Grapalat" w:hAnsi="GHEA Grapalat" w:cs="Sylfaen"/>
                <w:lang w:val="hy-AM"/>
              </w:rPr>
              <w:t>պարունակությունը</w:t>
            </w:r>
            <w:r w:rsidRPr="00CF56EB">
              <w:rPr>
                <w:rFonts w:ascii="GHEA Grapalat" w:hAnsi="GHEA Grapalat"/>
                <w:lang w:val="hy-AM"/>
              </w:rPr>
              <w:t xml:space="preserve"> 20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ավելի</w:t>
            </w:r>
            <w:r w:rsidRPr="00CF56EB">
              <w:rPr>
                <w:rFonts w:ascii="GHEA Grapalat" w:hAnsi="GHEA Grapalat"/>
                <w:lang w:val="hy-AM"/>
              </w:rPr>
              <w:t xml:space="preserve"> </w:t>
            </w:r>
            <w:r w:rsidRPr="00CF56EB">
              <w:rPr>
                <w:rFonts w:ascii="GHEA Grapalat" w:hAnsi="GHEA Grapalat" w:cs="Sylfaen"/>
                <w:lang w:val="hy-AM"/>
              </w:rPr>
              <w:t>ծավալային</w:t>
            </w:r>
            <w:r w:rsidRPr="00CF56EB">
              <w:rPr>
                <w:rFonts w:ascii="GHEA Grapalat" w:hAnsi="GHEA Grapalat"/>
                <w:lang w:val="hy-AM"/>
              </w:rPr>
              <w:t xml:space="preserve"> </w:t>
            </w:r>
            <w:r w:rsidRPr="00CF56EB">
              <w:rPr>
                <w:rFonts w:ascii="GHEA Grapalat" w:hAnsi="GHEA Grapalat" w:cs="Sylfaen"/>
                <w:lang w:val="hy-AM"/>
              </w:rPr>
              <w:t>տոկոս</w:t>
            </w:r>
            <w:r w:rsidRPr="00CF56EB">
              <w:rPr>
                <w:rFonts w:ascii="GHEA Grapalat" w:hAnsi="GHEA Grapalat"/>
                <w:lang w:val="hy-AM"/>
              </w:rPr>
              <w:t xml:space="preserve">) </w:t>
            </w:r>
            <w:r w:rsidRPr="00CF56EB">
              <w:rPr>
                <w:rFonts w:ascii="GHEA Grapalat" w:hAnsi="GHEA Grapalat" w:cs="Sylfaen"/>
                <w:lang w:val="hy-AM"/>
              </w:rPr>
              <w:t>արտադրանք</w:t>
            </w:r>
            <w:r w:rsidRPr="00CF56EB">
              <w:rPr>
                <w:rFonts w:ascii="GHEA Grapalat" w:hAnsi="GHEA Grapalat"/>
                <w:lang w:val="hy-AM"/>
              </w:rPr>
              <w:t xml:space="preserve"> </w:t>
            </w:r>
            <w:r w:rsidRPr="00CF56EB">
              <w:rPr>
                <w:rFonts w:ascii="GHEA Grapalat" w:hAnsi="GHEA Grapalat" w:cs="Sylfaen"/>
                <w:lang w:val="hy-AM"/>
              </w:rPr>
              <w:t>գովազդող</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արտաքին</w:t>
            </w:r>
            <w:r w:rsidRPr="00CF56EB">
              <w:rPr>
                <w:rFonts w:ascii="GHEA Grapalat" w:hAnsi="GHEA Grapalat"/>
                <w:lang w:val="hy-AM"/>
              </w:rPr>
              <w:t xml:space="preserve"> </w:t>
            </w:r>
            <w:r w:rsidRPr="00CF56EB">
              <w:rPr>
                <w:rFonts w:ascii="GHEA Grapalat" w:hAnsi="GHEA Grapalat" w:cs="Sylfaen"/>
                <w:lang w:val="hy-AM"/>
              </w:rPr>
              <w:t>գովազդի</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3500 (երեք</w:t>
            </w:r>
            <w:r w:rsidRPr="00CF56EB">
              <w:rPr>
                <w:rFonts w:ascii="GHEA Grapalat" w:hAnsi="GHEA Grapalat" w:cs="Sylfaen"/>
                <w:lang w:val="hy-AM"/>
              </w:rPr>
              <w:t xml:space="preserve"> հազար հինգ հարյուր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r w:rsidRPr="00CF56EB">
              <w:rPr>
                <w:rFonts w:ascii="Calibri" w:hAnsi="Calibri" w:cs="Calibri"/>
                <w:lang w:val="hy-AM"/>
              </w:rPr>
              <w:t> </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3)</w:t>
            </w:r>
            <w:r w:rsidRPr="00CF56EB">
              <w:rPr>
                <w:rFonts w:ascii="GHEA Grapalat" w:hAnsi="GHEA Grapalat" w:cs="Sylfaen"/>
                <w:lang w:val="hy-AM"/>
              </w:rPr>
              <w:t>այլ</w:t>
            </w:r>
            <w:r w:rsidRPr="00CF56EB">
              <w:rPr>
                <w:rFonts w:ascii="GHEA Grapalat" w:hAnsi="GHEA Grapalat"/>
                <w:lang w:val="hy-AM"/>
              </w:rPr>
              <w:t xml:space="preserve"> </w:t>
            </w:r>
            <w:r w:rsidRPr="00CF56EB">
              <w:rPr>
                <w:rFonts w:ascii="GHEA Grapalat" w:hAnsi="GHEA Grapalat" w:cs="Sylfaen"/>
                <w:lang w:val="hy-AM"/>
              </w:rPr>
              <w:t>արտաքին</w:t>
            </w:r>
            <w:r w:rsidRPr="00CF56EB">
              <w:rPr>
                <w:rFonts w:ascii="GHEA Grapalat" w:hAnsi="GHEA Grapalat"/>
                <w:lang w:val="hy-AM"/>
              </w:rPr>
              <w:t xml:space="preserve"> </w:t>
            </w:r>
            <w:r w:rsidRPr="00CF56EB">
              <w:rPr>
                <w:rFonts w:ascii="GHEA Grapalat" w:hAnsi="GHEA Grapalat" w:cs="Sylfaen"/>
                <w:lang w:val="hy-AM"/>
              </w:rPr>
              <w:t>գովազդի</w:t>
            </w:r>
            <w:r w:rsidRPr="00CF56EB">
              <w:rPr>
                <w:rFonts w:ascii="GHEA Grapalat" w:hAnsi="GHEA Grapalat"/>
                <w:lang w:val="hy-AM"/>
              </w:rPr>
              <w:t xml:space="preserve"> 1500 </w:t>
            </w:r>
            <w:r w:rsidRPr="00CF56EB">
              <w:rPr>
                <w:rFonts w:ascii="GHEA Grapalat" w:hAnsi="GHEA Grapalat" w:cs="Sylfaen"/>
                <w:lang w:val="hy-AM"/>
              </w:rPr>
              <w:t>դրամ</w:t>
            </w:r>
            <w:r w:rsidRPr="00CF56EB">
              <w:rPr>
                <w:rFonts w:ascii="GHEA Grapalat" w:hAnsi="GHEA Grapalat"/>
                <w:lang w:val="hy-AM"/>
              </w:rPr>
              <w:t>.</w:t>
            </w:r>
            <w:r w:rsidRPr="00CF56EB">
              <w:rPr>
                <w:rFonts w:ascii="Calibri" w:hAnsi="Calibri" w:cs="Calibri"/>
                <w:lang w:val="hy-AM"/>
              </w:rPr>
              <w:t> </w:t>
            </w:r>
            <w:r w:rsidRPr="00CF56EB">
              <w:rPr>
                <w:rFonts w:ascii="GHEA Grapalat" w:hAnsi="GHEA Grapalat" w:cs="Sylfaen"/>
                <w:lang w:val="hy-AM"/>
              </w:rPr>
              <w:t>համար՝</w:t>
            </w:r>
            <w:r w:rsidRPr="00CF56EB">
              <w:rPr>
                <w:rFonts w:ascii="GHEA Grapalat" w:hAnsi="GHEA Grapalat"/>
                <w:lang w:val="hy-AM"/>
              </w:rPr>
              <w:t xml:space="preserve"> </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4)</w:t>
            </w:r>
            <w:r w:rsidRPr="00CF56EB">
              <w:rPr>
                <w:rFonts w:ascii="GHEA Grapalat" w:hAnsi="GHEA Grapalat" w:cs="Sylfaen"/>
                <w:lang w:val="hy-AM"/>
              </w:rPr>
              <w:t>դատարկ</w:t>
            </w:r>
            <w:r w:rsidRPr="00CF56EB">
              <w:rPr>
                <w:rFonts w:ascii="GHEA Grapalat" w:hAnsi="GHEA Grapalat"/>
                <w:lang w:val="hy-AM"/>
              </w:rPr>
              <w:t xml:space="preserve"> </w:t>
            </w:r>
            <w:r w:rsidRPr="00CF56EB">
              <w:rPr>
                <w:rFonts w:ascii="GHEA Grapalat" w:hAnsi="GHEA Grapalat" w:cs="Sylfaen"/>
                <w:lang w:val="hy-AM"/>
              </w:rPr>
              <w:t>գովազդային</w:t>
            </w:r>
            <w:r w:rsidRPr="00CF56EB">
              <w:rPr>
                <w:rFonts w:ascii="GHEA Grapalat" w:hAnsi="GHEA Grapalat"/>
                <w:lang w:val="hy-AM"/>
              </w:rPr>
              <w:t xml:space="preserve"> </w:t>
            </w:r>
            <w:r w:rsidRPr="00CF56EB">
              <w:rPr>
                <w:rFonts w:ascii="GHEA Grapalat" w:hAnsi="GHEA Grapalat" w:cs="Sylfaen"/>
                <w:lang w:val="hy-AM"/>
              </w:rPr>
              <w:t>վահանակների</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համայնքի</w:t>
            </w:r>
            <w:r w:rsidRPr="00CF56EB">
              <w:rPr>
                <w:rFonts w:ascii="GHEA Grapalat" w:hAnsi="GHEA Grapalat"/>
                <w:lang w:val="hy-AM"/>
              </w:rPr>
              <w:t xml:space="preserve"> </w:t>
            </w:r>
            <w:r w:rsidRPr="00CF56EB">
              <w:rPr>
                <w:rFonts w:ascii="GHEA Grapalat" w:hAnsi="GHEA Grapalat" w:cs="Sylfaen"/>
                <w:lang w:val="hy-AM"/>
              </w:rPr>
              <w:t>վարչական</w:t>
            </w:r>
            <w:r w:rsidRPr="00CF56EB">
              <w:rPr>
                <w:rFonts w:ascii="GHEA Grapalat" w:hAnsi="GHEA Grapalat"/>
                <w:lang w:val="hy-AM"/>
              </w:rPr>
              <w:t xml:space="preserve"> </w:t>
            </w:r>
            <w:r w:rsidRPr="00CF56EB">
              <w:rPr>
                <w:rFonts w:ascii="GHEA Grapalat" w:hAnsi="GHEA Grapalat" w:cs="Sylfaen"/>
                <w:lang w:val="hy-AM"/>
              </w:rPr>
              <w:t>տարածքում</w:t>
            </w:r>
            <w:r w:rsidRPr="00CF56EB">
              <w:rPr>
                <w:rFonts w:ascii="GHEA Grapalat" w:hAnsi="GHEA Grapalat"/>
                <w:lang w:val="hy-AM"/>
              </w:rPr>
              <w:t xml:space="preserve"> </w:t>
            </w:r>
            <w:r w:rsidRPr="00CF56EB">
              <w:rPr>
                <w:rFonts w:ascii="GHEA Grapalat" w:hAnsi="GHEA Grapalat" w:cs="Sylfaen"/>
                <w:lang w:val="hy-AM"/>
              </w:rPr>
              <w:t>այլ</w:t>
            </w:r>
            <w:r w:rsidRPr="00CF56EB">
              <w:rPr>
                <w:rFonts w:ascii="GHEA Grapalat" w:hAnsi="GHEA Grapalat"/>
                <w:lang w:val="hy-AM"/>
              </w:rPr>
              <w:t xml:space="preserve"> </w:t>
            </w:r>
            <w:r w:rsidRPr="00CF56EB">
              <w:rPr>
                <w:rFonts w:ascii="GHEA Grapalat" w:hAnsi="GHEA Grapalat" w:cs="Sylfaen"/>
                <w:lang w:val="hy-AM"/>
              </w:rPr>
              <w:t>արտաքին</w:t>
            </w:r>
            <w:r w:rsidRPr="00CF56EB">
              <w:rPr>
                <w:rFonts w:ascii="GHEA Grapalat" w:hAnsi="GHEA Grapalat"/>
                <w:lang w:val="hy-AM"/>
              </w:rPr>
              <w:t xml:space="preserve"> </w:t>
            </w:r>
            <w:r w:rsidRPr="00CF56EB">
              <w:rPr>
                <w:rFonts w:ascii="GHEA Grapalat" w:hAnsi="GHEA Grapalat" w:cs="Sylfaen"/>
                <w:lang w:val="hy-AM"/>
              </w:rPr>
              <w:t>գովազդ</w:t>
            </w:r>
            <w:r w:rsidRPr="00CF56EB">
              <w:rPr>
                <w:rFonts w:ascii="GHEA Grapalat" w:hAnsi="GHEA Grapalat"/>
                <w:lang w:val="hy-AM"/>
              </w:rPr>
              <w:t xml:space="preserve"> </w:t>
            </w:r>
            <w:r w:rsidRPr="00CF56EB">
              <w:rPr>
                <w:rFonts w:ascii="GHEA Grapalat" w:hAnsi="GHEA Grapalat" w:cs="Sylfaen"/>
                <w:lang w:val="hy-AM"/>
              </w:rPr>
              <w:t>տեղադրելու</w:t>
            </w:r>
            <w:r w:rsidRPr="00CF56EB">
              <w:rPr>
                <w:rFonts w:ascii="GHEA Grapalat" w:hAnsi="GHEA Grapalat"/>
                <w:lang w:val="hy-AM"/>
              </w:rPr>
              <w:t xml:space="preserve"> </w:t>
            </w:r>
            <w:r w:rsidRPr="00CF56EB">
              <w:rPr>
                <w:rFonts w:ascii="GHEA Grapalat" w:hAnsi="GHEA Grapalat" w:cs="Sylfaen"/>
                <w:lang w:val="hy-AM"/>
              </w:rPr>
              <w:t>թույլտվության</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սահմանված</w:t>
            </w:r>
            <w:r w:rsidRPr="00CF56EB">
              <w:rPr>
                <w:rFonts w:ascii="GHEA Grapalat" w:hAnsi="GHEA Grapalat"/>
                <w:lang w:val="hy-AM"/>
              </w:rPr>
              <w:t xml:space="preserve"> </w:t>
            </w:r>
            <w:r w:rsidRPr="00CF56EB">
              <w:rPr>
                <w:rFonts w:ascii="GHEA Grapalat" w:hAnsi="GHEA Grapalat" w:cs="Sylfaen"/>
                <w:lang w:val="hy-AM"/>
              </w:rPr>
              <w:t>տուրքի</w:t>
            </w:r>
            <w:r w:rsidRPr="00CF56EB">
              <w:rPr>
                <w:rFonts w:ascii="Calibri" w:hAnsi="Calibri" w:cs="Calibri"/>
                <w:lang w:val="hy-AM"/>
              </w:rPr>
              <w:t> </w:t>
            </w:r>
            <w:r w:rsidRPr="00CF56EB">
              <w:rPr>
                <w:rFonts w:ascii="GHEA Grapalat" w:hAnsi="GHEA Grapalat"/>
                <w:lang w:val="hy-AM"/>
              </w:rPr>
              <w:t>25%-</w:t>
            </w:r>
            <w:r w:rsidRPr="00CF56EB">
              <w:rPr>
                <w:rFonts w:ascii="GHEA Grapalat" w:hAnsi="GHEA Grapalat" w:cs="Sylfaen"/>
                <w:lang w:val="hy-AM"/>
              </w:rPr>
              <w:t>ի</w:t>
            </w:r>
            <w:r w:rsidRPr="00CF56EB">
              <w:rPr>
                <w:rFonts w:ascii="GHEA Grapalat" w:hAnsi="GHEA Grapalat"/>
                <w:lang w:val="hy-AM"/>
              </w:rPr>
              <w:t xml:space="preserve"> </w:t>
            </w:r>
            <w:r w:rsidRPr="00CF56EB">
              <w:rPr>
                <w:rFonts w:ascii="GHEA Grapalat" w:hAnsi="GHEA Grapalat" w:cs="Sylfaen"/>
                <w:lang w:val="hy-AM"/>
              </w:rPr>
              <w:t>չափով</w:t>
            </w:r>
            <w:r w:rsidRPr="00CF56EB">
              <w:rPr>
                <w:rFonts w:ascii="GHEA Grapalat" w:hAnsi="GHEA Grapalat"/>
                <w:lang w:val="hy-AM"/>
              </w:rPr>
              <w:t>:</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10.Համայնքի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 օրացուցային տարվա համար՝</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1) առևտրի օբյեկտների համար` 30</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000 (երեսուն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2) հանրային սննդի և զվարճանքի օբյեկտների համար`50 000 (հիսուն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3) բաղնիքների (սաունաների) համար` 200</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000 (երկու հարյուր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4) խաղատների համար` 500</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000 (հինգ հարյուր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5) շահումով խաղերի համար` 250</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000 (երկու հարյուր հիսուն հազար) ՀՀ դրամ,</w:t>
            </w:r>
          </w:p>
          <w:p w:rsidR="00844C2A" w:rsidRPr="00CF56EB" w:rsidRDefault="00844C2A" w:rsidP="00844C2A">
            <w:pPr>
              <w:shd w:val="clear" w:color="auto" w:fill="FFFFFF"/>
              <w:spacing w:after="0" w:line="240" w:lineRule="auto"/>
              <w:ind w:firstLine="375"/>
              <w:rPr>
                <w:rFonts w:ascii="GHEA Grapalat" w:hAnsi="GHEA Grapalat"/>
                <w:sz w:val="24"/>
                <w:szCs w:val="24"/>
                <w:lang w:val="hy-AM"/>
              </w:rPr>
            </w:pPr>
            <w:r w:rsidRPr="00CF56EB">
              <w:rPr>
                <w:rFonts w:ascii="GHEA Grapalat" w:eastAsia="Times New Roman" w:hAnsi="GHEA Grapalat" w:cs="Times New Roman"/>
                <w:sz w:val="24"/>
                <w:szCs w:val="24"/>
                <w:lang w:val="hy-AM"/>
              </w:rPr>
              <w:t>6) վիճակախաղերի համար` 100</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000 (մեկ հարյուր հազար) ՀՀ դրամ։</w:t>
            </w:r>
          </w:p>
          <w:p w:rsidR="00844C2A" w:rsidRPr="00CF56EB" w:rsidRDefault="00844C2A" w:rsidP="00844C2A">
            <w:pPr>
              <w:pStyle w:val="a3"/>
              <w:jc w:val="both"/>
              <w:rPr>
                <w:rFonts w:ascii="GHEA Grapalat" w:hAnsi="GHEA Grapalat" w:cs="Courier New"/>
                <w:lang w:val="hy-AM"/>
              </w:rPr>
            </w:pPr>
            <w:r w:rsidRPr="00CF56EB">
              <w:rPr>
                <w:rFonts w:ascii="GHEA Grapalat" w:hAnsi="GHEA Grapalat"/>
                <w:lang w:val="hy-AM"/>
              </w:rPr>
              <w:t xml:space="preserve">    11.</w:t>
            </w:r>
            <w:r w:rsidRPr="00CF56EB">
              <w:rPr>
                <w:rFonts w:ascii="GHEA Grapalat" w:hAnsi="GHEA Grapalat" w:cs="Sylfaen"/>
                <w:lang w:val="hy-AM"/>
              </w:rPr>
              <w:t>Համայնքի</w:t>
            </w:r>
            <w:r w:rsidRPr="00CF56EB">
              <w:rPr>
                <w:rFonts w:ascii="GHEA Grapalat" w:hAnsi="GHEA Grapalat"/>
                <w:lang w:val="hy-AM"/>
              </w:rPr>
              <w:t xml:space="preserve"> </w:t>
            </w:r>
            <w:r w:rsidRPr="00CF56EB">
              <w:rPr>
                <w:rFonts w:ascii="GHEA Grapalat" w:hAnsi="GHEA Grapalat" w:cs="Sylfaen"/>
                <w:lang w:val="hy-AM"/>
              </w:rPr>
              <w:t>խորհրդանիշերը</w:t>
            </w:r>
            <w:r w:rsidRPr="00CF56EB">
              <w:rPr>
                <w:rFonts w:ascii="GHEA Grapalat" w:hAnsi="GHEA Grapalat"/>
                <w:lang w:val="hy-AM"/>
              </w:rPr>
              <w:t xml:space="preserve"> (</w:t>
            </w:r>
            <w:r w:rsidRPr="00CF56EB">
              <w:rPr>
                <w:rFonts w:ascii="GHEA Grapalat" w:hAnsi="GHEA Grapalat" w:cs="Sylfaen"/>
                <w:lang w:val="hy-AM"/>
              </w:rPr>
              <w:t>զինանշան</w:t>
            </w:r>
            <w:r w:rsidRPr="00CF56EB">
              <w:rPr>
                <w:rFonts w:ascii="GHEA Grapalat" w:hAnsi="GHEA Grapalat"/>
                <w:lang w:val="hy-AM"/>
              </w:rPr>
              <w:t xml:space="preserve">, </w:t>
            </w:r>
            <w:r w:rsidRPr="00CF56EB">
              <w:rPr>
                <w:rFonts w:ascii="GHEA Grapalat" w:hAnsi="GHEA Grapalat" w:cs="Sylfaen"/>
                <w:lang w:val="hy-AM"/>
              </w:rPr>
              <w:t>անվանում</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այլն</w:t>
            </w:r>
            <w:r w:rsidRPr="00CF56EB">
              <w:rPr>
                <w:rFonts w:ascii="GHEA Grapalat" w:hAnsi="GHEA Grapalat"/>
                <w:lang w:val="hy-AM"/>
              </w:rPr>
              <w:t xml:space="preserve">), </w:t>
            </w:r>
            <w:r w:rsidRPr="00CF56EB">
              <w:rPr>
                <w:rFonts w:ascii="GHEA Grapalat" w:hAnsi="GHEA Grapalat" w:cs="Sylfaen"/>
                <w:lang w:val="hy-AM"/>
              </w:rPr>
              <w:t>որպես</w:t>
            </w:r>
            <w:r w:rsidRPr="00CF56EB">
              <w:rPr>
                <w:rFonts w:ascii="GHEA Grapalat" w:hAnsi="GHEA Grapalat"/>
                <w:lang w:val="hy-AM"/>
              </w:rPr>
              <w:t xml:space="preserve"> </w:t>
            </w:r>
            <w:r w:rsidRPr="00CF56EB">
              <w:rPr>
                <w:rFonts w:ascii="GHEA Grapalat" w:hAnsi="GHEA Grapalat" w:cs="Sylfaen"/>
                <w:lang w:val="hy-AM"/>
              </w:rPr>
              <w:t>օրենքով</w:t>
            </w:r>
            <w:r w:rsidRPr="00CF56EB">
              <w:rPr>
                <w:rFonts w:ascii="GHEA Grapalat" w:hAnsi="GHEA Grapalat"/>
                <w:lang w:val="hy-AM"/>
              </w:rPr>
              <w:t xml:space="preserve"> </w:t>
            </w:r>
            <w:r w:rsidRPr="00CF56EB">
              <w:rPr>
                <w:rFonts w:ascii="GHEA Grapalat" w:hAnsi="GHEA Grapalat" w:cs="Sylfaen"/>
                <w:lang w:val="hy-AM"/>
              </w:rPr>
              <w:t>գրանցված</w:t>
            </w:r>
            <w:r w:rsidRPr="00CF56EB">
              <w:rPr>
                <w:rFonts w:ascii="GHEA Grapalat" w:hAnsi="GHEA Grapalat"/>
                <w:lang w:val="hy-AM"/>
              </w:rPr>
              <w:t xml:space="preserve"> </w:t>
            </w:r>
            <w:r w:rsidRPr="00CF56EB">
              <w:rPr>
                <w:rFonts w:ascii="GHEA Grapalat" w:hAnsi="GHEA Grapalat" w:cs="Sylfaen"/>
                <w:lang w:val="hy-AM"/>
              </w:rPr>
              <w:t>ապրանքային</w:t>
            </w:r>
            <w:r w:rsidRPr="00CF56EB">
              <w:rPr>
                <w:rFonts w:ascii="GHEA Grapalat" w:hAnsi="GHEA Grapalat"/>
                <w:lang w:val="hy-AM"/>
              </w:rPr>
              <w:t xml:space="preserve"> </w:t>
            </w:r>
            <w:r w:rsidRPr="00CF56EB">
              <w:rPr>
                <w:rFonts w:ascii="GHEA Grapalat" w:hAnsi="GHEA Grapalat" w:cs="Sylfaen"/>
                <w:lang w:val="hy-AM"/>
              </w:rPr>
              <w:t>նշան</w:t>
            </w:r>
            <w:r w:rsidRPr="00CF56EB">
              <w:rPr>
                <w:rFonts w:ascii="GHEA Grapalat" w:hAnsi="GHEA Grapalat"/>
                <w:lang w:val="hy-AM"/>
              </w:rPr>
              <w:t xml:space="preserve">, </w:t>
            </w:r>
            <w:r w:rsidRPr="00CF56EB">
              <w:rPr>
                <w:rFonts w:ascii="GHEA Grapalat" w:hAnsi="GHEA Grapalat" w:cs="Sylfaen"/>
                <w:lang w:val="hy-AM"/>
              </w:rPr>
              <w:t>ապրանքների</w:t>
            </w:r>
            <w:r w:rsidRPr="00CF56EB">
              <w:rPr>
                <w:rFonts w:ascii="GHEA Grapalat" w:hAnsi="GHEA Grapalat"/>
                <w:lang w:val="hy-AM"/>
              </w:rPr>
              <w:t xml:space="preserve"> </w:t>
            </w:r>
            <w:r w:rsidRPr="00CF56EB">
              <w:rPr>
                <w:rFonts w:ascii="GHEA Grapalat" w:hAnsi="GHEA Grapalat" w:cs="Sylfaen"/>
                <w:lang w:val="hy-AM"/>
              </w:rPr>
              <w:t>արտադրության</w:t>
            </w:r>
            <w:r w:rsidRPr="00CF56EB">
              <w:rPr>
                <w:rFonts w:ascii="GHEA Grapalat" w:hAnsi="GHEA Grapalat"/>
                <w:lang w:val="hy-AM"/>
              </w:rPr>
              <w:t xml:space="preserve">, </w:t>
            </w:r>
            <w:r w:rsidRPr="00CF56EB">
              <w:rPr>
                <w:rFonts w:ascii="GHEA Grapalat" w:hAnsi="GHEA Grapalat" w:cs="Sylfaen"/>
                <w:lang w:val="hy-AM"/>
              </w:rPr>
              <w:t>աշխատանքների</w:t>
            </w:r>
            <w:r w:rsidRPr="00CF56EB">
              <w:rPr>
                <w:rFonts w:ascii="GHEA Grapalat" w:hAnsi="GHEA Grapalat"/>
                <w:lang w:val="hy-AM"/>
              </w:rPr>
              <w:t xml:space="preserve"> </w:t>
            </w:r>
            <w:r w:rsidRPr="00CF56EB">
              <w:rPr>
                <w:rFonts w:ascii="GHEA Grapalat" w:hAnsi="GHEA Grapalat" w:cs="Sylfaen"/>
                <w:lang w:val="hy-AM"/>
              </w:rPr>
              <w:t>կատարման</w:t>
            </w:r>
            <w:r w:rsidRPr="00CF56EB">
              <w:rPr>
                <w:rFonts w:ascii="GHEA Grapalat" w:hAnsi="GHEA Grapalat"/>
                <w:lang w:val="hy-AM"/>
              </w:rPr>
              <w:t xml:space="preserve">, </w:t>
            </w:r>
            <w:r w:rsidRPr="00CF56EB">
              <w:rPr>
                <w:rFonts w:ascii="GHEA Grapalat" w:hAnsi="GHEA Grapalat" w:cs="Sylfaen"/>
                <w:lang w:val="hy-AM"/>
              </w:rPr>
              <w:t>ծառայությունների</w:t>
            </w:r>
            <w:r w:rsidRPr="00CF56EB">
              <w:rPr>
                <w:rFonts w:ascii="GHEA Grapalat" w:hAnsi="GHEA Grapalat"/>
                <w:lang w:val="hy-AM"/>
              </w:rPr>
              <w:t xml:space="preserve"> </w:t>
            </w:r>
            <w:r w:rsidRPr="00CF56EB">
              <w:rPr>
                <w:rFonts w:ascii="GHEA Grapalat" w:hAnsi="GHEA Grapalat" w:cs="Sylfaen"/>
                <w:lang w:val="hy-AM"/>
              </w:rPr>
              <w:t>մատուցման</w:t>
            </w:r>
            <w:r w:rsidRPr="00CF56EB">
              <w:rPr>
                <w:rFonts w:ascii="GHEA Grapalat" w:hAnsi="GHEA Grapalat"/>
                <w:lang w:val="hy-AM"/>
              </w:rPr>
              <w:t xml:space="preserve"> </w:t>
            </w:r>
            <w:r w:rsidRPr="00CF56EB">
              <w:rPr>
                <w:rFonts w:ascii="GHEA Grapalat" w:hAnsi="GHEA Grapalat" w:cs="Sylfaen"/>
                <w:lang w:val="hy-AM"/>
              </w:rPr>
              <w:t>գործընթացներում</w:t>
            </w:r>
            <w:r w:rsidRPr="00CF56EB">
              <w:rPr>
                <w:rFonts w:ascii="GHEA Grapalat" w:hAnsi="GHEA Grapalat"/>
                <w:lang w:val="hy-AM"/>
              </w:rPr>
              <w:t xml:space="preserve"> </w:t>
            </w:r>
            <w:r w:rsidRPr="00CF56EB">
              <w:rPr>
                <w:rFonts w:ascii="GHEA Grapalat" w:hAnsi="GHEA Grapalat" w:cs="Sylfaen"/>
                <w:lang w:val="hy-AM"/>
              </w:rPr>
              <w:t>օգտագործելու</w:t>
            </w:r>
            <w:r w:rsidRPr="00CF56EB">
              <w:rPr>
                <w:rFonts w:ascii="GHEA Grapalat" w:hAnsi="GHEA Grapalat"/>
                <w:lang w:val="hy-AM"/>
              </w:rPr>
              <w:t xml:space="preserve"> </w:t>
            </w:r>
            <w:r w:rsidRPr="00CF56EB">
              <w:rPr>
                <w:rFonts w:ascii="GHEA Grapalat" w:hAnsi="GHEA Grapalat" w:cs="Sylfaen"/>
                <w:lang w:val="hy-AM"/>
              </w:rPr>
              <w:t>թույլտվության</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օրացուցային</w:t>
            </w:r>
            <w:r w:rsidRPr="00CF56EB">
              <w:rPr>
                <w:rFonts w:ascii="GHEA Grapalat" w:hAnsi="GHEA Grapalat"/>
                <w:lang w:val="hy-AM"/>
              </w:rPr>
              <w:t xml:space="preserve"> </w:t>
            </w:r>
            <w:r w:rsidRPr="00CF56EB">
              <w:rPr>
                <w:rFonts w:ascii="GHEA Grapalat" w:hAnsi="GHEA Grapalat" w:cs="Sylfaen"/>
                <w:i/>
                <w:lang w:val="hy-AM"/>
              </w:rPr>
              <w:t>տարվա</w:t>
            </w:r>
            <w:r w:rsidRPr="00CF56EB">
              <w:rPr>
                <w:rFonts w:ascii="GHEA Grapalat" w:hAnsi="GHEA Grapalat"/>
                <w:i/>
                <w:lang w:val="hy-AM"/>
              </w:rPr>
              <w:t xml:space="preserve"> </w:t>
            </w:r>
            <w:r w:rsidRPr="00CF56EB">
              <w:rPr>
                <w:rFonts w:ascii="GHEA Grapalat" w:hAnsi="GHEA Grapalat" w:cs="Sylfaen"/>
                <w:i/>
                <w:lang w:val="hy-AM"/>
              </w:rPr>
              <w:t>համար՝</w:t>
            </w:r>
            <w:r w:rsidRPr="00CF56EB">
              <w:rPr>
                <w:rFonts w:ascii="Calibri" w:hAnsi="Calibri" w:cs="Calibri"/>
                <w:i/>
                <w:lang w:val="hy-AM"/>
              </w:rPr>
              <w:t> </w:t>
            </w:r>
            <w:r w:rsidRPr="00CF56EB">
              <w:rPr>
                <w:rFonts w:ascii="GHEA Grapalat" w:hAnsi="GHEA Grapalat"/>
                <w:i/>
                <w:lang w:val="hy-AM"/>
              </w:rPr>
              <w:t>100000 (մեկ</w:t>
            </w:r>
            <w:r w:rsidRPr="00CF56EB">
              <w:rPr>
                <w:rFonts w:ascii="GHEA Grapalat" w:hAnsi="GHEA Grapalat" w:cs="Sylfaen"/>
                <w:i/>
                <w:lang w:val="hy-AM"/>
              </w:rPr>
              <w:t xml:space="preserve"> հարյուր</w:t>
            </w:r>
            <w:r w:rsidRPr="00CF56EB">
              <w:rPr>
                <w:rFonts w:ascii="GHEA Grapalat" w:hAnsi="GHEA Grapalat" w:cs="Sylfaen"/>
                <w:lang w:val="hy-AM"/>
              </w:rPr>
              <w:t xml:space="preserve"> հազար</w:t>
            </w:r>
            <w:r w:rsidRPr="00CF56EB">
              <w:rPr>
                <w:rFonts w:ascii="GHEA Grapalat" w:hAnsi="GHEA Grapalat"/>
                <w:lang w:val="hy-AM"/>
              </w:rPr>
              <w:t xml:space="preserve">) ՀՀ </w:t>
            </w:r>
            <w:r w:rsidRPr="00CF56EB">
              <w:rPr>
                <w:rFonts w:ascii="GHEA Grapalat" w:hAnsi="GHEA Grapalat" w:cs="Sylfaen"/>
                <w:lang w:val="hy-AM"/>
              </w:rPr>
              <w:t>դրամ</w:t>
            </w:r>
            <w:r w:rsidRPr="00CF56EB">
              <w:rPr>
                <w:rFonts w:ascii="GHEA Grapalat" w:hAnsi="GHEA Grapalat"/>
                <w:lang w:val="hy-AM"/>
              </w:rPr>
              <w:t>:</w:t>
            </w:r>
            <w:r w:rsidRPr="00CF56EB">
              <w:rPr>
                <w:rFonts w:ascii="Calibri" w:hAnsi="Calibri" w:cs="Calibri"/>
                <w:lang w:val="hy-AM"/>
              </w:rPr>
              <w:t> </w:t>
            </w:r>
          </w:p>
          <w:p w:rsidR="00844C2A" w:rsidRPr="00CF56EB" w:rsidRDefault="00844C2A" w:rsidP="00844C2A">
            <w:pPr>
              <w:pStyle w:val="a3"/>
              <w:jc w:val="both"/>
              <w:rPr>
                <w:rFonts w:ascii="GHEA Grapalat" w:hAnsi="GHEA Grapalat"/>
                <w:shd w:val="clear" w:color="auto" w:fill="FFFFFF"/>
                <w:lang w:val="hy-AM"/>
              </w:rPr>
            </w:pPr>
            <w:r w:rsidRPr="00CF56EB">
              <w:rPr>
                <w:rFonts w:ascii="GHEA Grapalat" w:hAnsi="GHEA Grapalat"/>
                <w:shd w:val="clear" w:color="auto" w:fill="FFFFFF"/>
                <w:lang w:val="hy-AM"/>
              </w:rPr>
              <w:t xml:space="preserve">    12.Համայնքի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10</w:t>
            </w:r>
            <w:r w:rsidRPr="00CF56EB">
              <w:rPr>
                <w:rFonts w:ascii="Calibri" w:hAnsi="Calibri" w:cs="Calibri"/>
                <w:shd w:val="clear" w:color="auto" w:fill="FFFFFF"/>
                <w:lang w:val="hy-AM"/>
              </w:rPr>
              <w:t> </w:t>
            </w:r>
            <w:r w:rsidRPr="00CF56EB">
              <w:rPr>
                <w:rFonts w:ascii="GHEA Grapalat" w:hAnsi="GHEA Grapalat"/>
                <w:shd w:val="clear" w:color="auto" w:fill="FFFFFF"/>
                <w:lang w:val="hy-AM"/>
              </w:rPr>
              <w:t>000 (տասը հազար) ՀՀ դրամ։</w:t>
            </w:r>
          </w:p>
          <w:p w:rsidR="00844C2A" w:rsidRPr="00CF56EB" w:rsidRDefault="00844C2A" w:rsidP="00844C2A">
            <w:pPr>
              <w:pStyle w:val="a3"/>
              <w:jc w:val="both"/>
              <w:rPr>
                <w:rFonts w:ascii="GHEA Grapalat" w:hAnsi="GHEA Grapalat"/>
                <w:shd w:val="clear" w:color="auto" w:fill="FFFFFF"/>
                <w:lang w:val="hy-AM"/>
              </w:rPr>
            </w:pPr>
            <w:r w:rsidRPr="00CF56EB">
              <w:rPr>
                <w:rFonts w:ascii="GHEA Grapalat" w:hAnsi="GHEA Grapalat"/>
                <w:shd w:val="clear" w:color="auto" w:fill="FFFFFF"/>
                <w:lang w:val="hy-AM"/>
              </w:rPr>
              <w:lastRenderedPageBreak/>
              <w:t xml:space="preserve">    13</w:t>
            </w:r>
            <w:r w:rsidRPr="00CF56EB">
              <w:rPr>
                <w:rFonts w:ascii="Cambria Math" w:hAnsi="Cambria Math" w:cs="Cambria Math"/>
                <w:shd w:val="clear" w:color="auto" w:fill="FFFFFF"/>
                <w:lang w:val="hy-AM"/>
              </w:rPr>
              <w:t>․</w:t>
            </w:r>
            <w:r w:rsidRPr="00CF56EB">
              <w:rPr>
                <w:rFonts w:ascii="GHEA Grapalat" w:hAnsi="GHEA Grapalat" w:cs="GHEA Grapalat"/>
                <w:shd w:val="clear" w:color="auto" w:fill="FFFFFF"/>
                <w:lang w:val="hy-AM"/>
              </w:rPr>
              <w:t>Հ</w:t>
            </w:r>
            <w:r w:rsidRPr="00CF56EB">
              <w:rPr>
                <w:rFonts w:ascii="GHEA Grapalat" w:hAnsi="GHEA Grapalat"/>
                <w:shd w:val="clear" w:color="auto" w:fill="FFFFFF"/>
                <w:lang w:val="hy-AM"/>
              </w:rPr>
              <w:t>ամայնքի վարչական տարածքում քաղաքացիական հոգեհանգստի (հրաժեշտի) ծիսակատարության ծառայությունների իրականացման կամ մատուցման թույլտվության համար՝ օրացուցային տարվա համար` 500</w:t>
            </w:r>
            <w:r w:rsidRPr="00CF56EB">
              <w:rPr>
                <w:rFonts w:ascii="Calibri" w:hAnsi="Calibri" w:cs="Calibri"/>
                <w:shd w:val="clear" w:color="auto" w:fill="FFFFFF"/>
                <w:lang w:val="hy-AM"/>
              </w:rPr>
              <w:t> </w:t>
            </w:r>
            <w:r w:rsidRPr="00CF56EB">
              <w:rPr>
                <w:rFonts w:ascii="GHEA Grapalat" w:hAnsi="GHEA Grapalat"/>
                <w:shd w:val="clear" w:color="auto" w:fill="FFFFFF"/>
                <w:lang w:val="hy-AM"/>
              </w:rPr>
              <w:t>000 (հինգ հարյուր հազար) ՀՀ դրամ։</w:t>
            </w:r>
          </w:p>
          <w:p w:rsidR="00844C2A" w:rsidRPr="00CF56EB" w:rsidRDefault="00844C2A" w:rsidP="00844C2A">
            <w:pPr>
              <w:shd w:val="clear" w:color="auto" w:fill="FFFFFF"/>
              <w:spacing w:after="0" w:line="240" w:lineRule="auto"/>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 xml:space="preserve">    14</w:t>
            </w:r>
            <w:r w:rsidRPr="00CF56EB">
              <w:rPr>
                <w:rFonts w:ascii="Cambria Math" w:eastAsia="Times New Roman" w:hAnsi="Cambria Math" w:cs="Cambria Math"/>
                <w:sz w:val="24"/>
                <w:szCs w:val="24"/>
                <w:lang w:val="hy-AM"/>
              </w:rPr>
              <w:t>․</w:t>
            </w:r>
            <w:r w:rsidRPr="00CF56EB">
              <w:rPr>
                <w:rFonts w:ascii="GHEA Grapalat" w:eastAsia="Times New Roman" w:hAnsi="GHEA Grapalat" w:cs="GHEA Grapalat"/>
                <w:sz w:val="24"/>
                <w:szCs w:val="24"/>
                <w:lang w:val="hy-AM"/>
              </w:rPr>
              <w:t>Հ</w:t>
            </w:r>
            <w:r w:rsidRPr="00CF56EB">
              <w:rPr>
                <w:rFonts w:ascii="GHEA Grapalat" w:eastAsia="Times New Roman" w:hAnsi="GHEA Grapalat" w:cs="Times New Roman"/>
                <w:sz w:val="24"/>
                <w:szCs w:val="24"/>
                <w:lang w:val="hy-AM"/>
              </w:rPr>
              <w:t>ամայնքի վարչական տարածքում մասնավոր գերեզմանատան կազմակերպման և շահագործման թույլտվության համար՝ օրացուցային տարվա համար՝</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1)3 հա-ից մինչև 5 հա մակերես ունեցող գերեզմանատների համար՝ 1</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250</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000 (մեկ  միլիոն երկու հարյուր հիսուն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2)5 հա-ից մինչև 7 հա մակերես ունեցող գերեզմանատների համար՝ 2</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500</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000 (երկու  միլիոն հինգ հարյուր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3)7 հա-ից մինչև 10 հա մակերես ունեցող գերեզմանատների համար՝ 3</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500</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000 (երեք  միլիոն հինգ հարյուր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4)10 հա-ից ավել մակերես ունեցող գերեզմանատների համար՝ 5</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000</w:t>
            </w:r>
            <w:r w:rsidRPr="00CF56EB">
              <w:rPr>
                <w:rFonts w:ascii="Calibri" w:eastAsia="Times New Roman" w:hAnsi="Calibri" w:cs="Calibri"/>
                <w:sz w:val="24"/>
                <w:szCs w:val="24"/>
                <w:lang w:val="hy-AM"/>
              </w:rPr>
              <w:t> </w:t>
            </w:r>
            <w:r w:rsidRPr="00CF56EB">
              <w:rPr>
                <w:rFonts w:ascii="GHEA Grapalat" w:eastAsia="Times New Roman" w:hAnsi="GHEA Grapalat" w:cs="Times New Roman"/>
                <w:sz w:val="24"/>
                <w:szCs w:val="24"/>
                <w:lang w:val="hy-AM"/>
              </w:rPr>
              <w:t>000 (հինգ միլոն  միլիոն) ՀՀ դրամ:</w:t>
            </w:r>
          </w:p>
          <w:p w:rsidR="00844C2A" w:rsidRPr="00CF56EB" w:rsidRDefault="00844C2A" w:rsidP="00844C2A">
            <w:pPr>
              <w:pStyle w:val="a3"/>
              <w:jc w:val="center"/>
              <w:rPr>
                <w:rFonts w:ascii="GHEA Grapalat" w:hAnsi="GHEA Grapalat"/>
                <w:b/>
                <w:i/>
                <w:lang w:val="hy-AM"/>
              </w:rPr>
            </w:pPr>
            <w:r w:rsidRPr="00CF56EB">
              <w:rPr>
                <w:rFonts w:ascii="GHEA Grapalat" w:hAnsi="GHEA Grapalat" w:cs="Sylfaen"/>
                <w:b/>
                <w:i/>
                <w:lang w:val="hy-AM"/>
              </w:rPr>
              <w:t>II.ՏԵՂԱԿԱՆ</w:t>
            </w:r>
            <w:r w:rsidRPr="00CF56EB">
              <w:rPr>
                <w:rFonts w:ascii="GHEA Grapalat" w:hAnsi="GHEA Grapalat"/>
                <w:b/>
                <w:i/>
                <w:lang w:val="hy-AM"/>
              </w:rPr>
              <w:t xml:space="preserve">  </w:t>
            </w:r>
            <w:r w:rsidRPr="00CF56EB">
              <w:rPr>
                <w:rFonts w:ascii="GHEA Grapalat" w:hAnsi="GHEA Grapalat" w:cs="Sylfaen"/>
                <w:b/>
                <w:i/>
                <w:lang w:val="hy-AM"/>
              </w:rPr>
              <w:t>ՎՃԱՐՆԵՐ</w:t>
            </w:r>
          </w:p>
          <w:p w:rsidR="00844C2A" w:rsidRPr="00CF56EB" w:rsidRDefault="00844C2A" w:rsidP="00844C2A">
            <w:pPr>
              <w:pStyle w:val="a3"/>
              <w:jc w:val="both"/>
              <w:rPr>
                <w:rFonts w:ascii="GHEA Grapalat" w:hAnsi="GHEA Grapalat"/>
                <w:lang w:val="hy-AM"/>
              </w:rPr>
            </w:pPr>
            <w:r w:rsidRPr="00CF56EB">
              <w:rPr>
                <w:rFonts w:ascii="GHEA Grapalat" w:hAnsi="GHEA Grapalat" w:cs="Sylfaen"/>
                <w:lang w:val="hy-AM"/>
              </w:rPr>
              <w:t xml:space="preserve">   1.Համայնքի</w:t>
            </w:r>
            <w:r w:rsidRPr="00CF56EB">
              <w:rPr>
                <w:rFonts w:ascii="GHEA Grapalat" w:hAnsi="GHEA Grapalat"/>
                <w:lang w:val="hy-AM"/>
              </w:rPr>
              <w:t xml:space="preserve"> </w:t>
            </w:r>
            <w:r w:rsidRPr="00CF56EB">
              <w:rPr>
                <w:rFonts w:ascii="GHEA Grapalat" w:hAnsi="GHEA Grapalat" w:cs="Sylfaen"/>
                <w:lang w:val="hy-AM"/>
              </w:rPr>
              <w:t>տարածքում</w:t>
            </w:r>
            <w:r w:rsidRPr="00CF56EB">
              <w:rPr>
                <w:rFonts w:ascii="GHEA Grapalat" w:hAnsi="GHEA Grapalat"/>
                <w:lang w:val="hy-AM"/>
              </w:rPr>
              <w:t xml:space="preserve"> </w:t>
            </w:r>
            <w:r w:rsidRPr="00CF56EB">
              <w:rPr>
                <w:rFonts w:ascii="GHEA Grapalat" w:hAnsi="GHEA Grapalat" w:cs="Sylfaen"/>
                <w:lang w:val="hy-AM"/>
              </w:rPr>
              <w:t>շենքի</w:t>
            </w:r>
            <w:r w:rsidRPr="00CF56EB">
              <w:rPr>
                <w:rFonts w:ascii="GHEA Grapalat" w:hAnsi="GHEA Grapalat"/>
                <w:lang w:val="hy-AM"/>
              </w:rPr>
              <w:t xml:space="preserve"> </w:t>
            </w:r>
            <w:r w:rsidRPr="00CF56EB">
              <w:rPr>
                <w:rFonts w:ascii="GHEA Grapalat" w:hAnsi="GHEA Grapalat" w:cs="Sylfaen"/>
                <w:lang w:val="hy-AM"/>
              </w:rPr>
              <w:t>կամ</w:t>
            </w:r>
            <w:r w:rsidRPr="00CF56EB">
              <w:rPr>
                <w:rFonts w:ascii="Calibri" w:hAnsi="Calibri" w:cs="Calibri"/>
                <w:lang w:val="hy-AM"/>
              </w:rPr>
              <w:t> </w:t>
            </w:r>
            <w:r w:rsidRPr="00CF56EB">
              <w:rPr>
                <w:rFonts w:ascii="GHEA Grapalat" w:hAnsi="GHEA Grapalat"/>
                <w:lang w:val="hy-AM"/>
              </w:rPr>
              <w:t xml:space="preserve"> </w:t>
            </w:r>
            <w:r w:rsidRPr="00CF56EB">
              <w:rPr>
                <w:rFonts w:ascii="GHEA Grapalat" w:hAnsi="GHEA Grapalat" w:cs="Sylfaen"/>
                <w:lang w:val="hy-AM"/>
              </w:rPr>
              <w:t>շինության</w:t>
            </w:r>
            <w:r w:rsidRPr="00CF56EB">
              <w:rPr>
                <w:rFonts w:ascii="GHEA Grapalat" w:hAnsi="GHEA Grapalat"/>
                <w:lang w:val="hy-AM"/>
              </w:rPr>
              <w:t xml:space="preserve"> </w:t>
            </w:r>
            <w:r w:rsidRPr="00CF56EB">
              <w:rPr>
                <w:rFonts w:ascii="GHEA Grapalat" w:hAnsi="GHEA Grapalat" w:cs="Sylfaen"/>
                <w:lang w:val="hy-AM"/>
              </w:rPr>
              <w:t>արտաքին</w:t>
            </w:r>
            <w:r w:rsidRPr="00CF56EB">
              <w:rPr>
                <w:rFonts w:ascii="GHEA Grapalat" w:hAnsi="GHEA Grapalat"/>
                <w:lang w:val="hy-AM"/>
              </w:rPr>
              <w:t xml:space="preserve"> </w:t>
            </w:r>
            <w:r w:rsidRPr="00CF56EB">
              <w:rPr>
                <w:rFonts w:ascii="GHEA Grapalat" w:hAnsi="GHEA Grapalat" w:cs="Sylfaen"/>
                <w:lang w:val="hy-AM"/>
              </w:rPr>
              <w:t>տեսքը</w:t>
            </w:r>
            <w:r w:rsidRPr="00CF56EB">
              <w:rPr>
                <w:rFonts w:ascii="GHEA Grapalat" w:hAnsi="GHEA Grapalat"/>
                <w:lang w:val="hy-AM"/>
              </w:rPr>
              <w:t xml:space="preserve"> </w:t>
            </w:r>
            <w:r w:rsidRPr="00CF56EB">
              <w:rPr>
                <w:rFonts w:ascii="GHEA Grapalat" w:hAnsi="GHEA Grapalat" w:cs="Sylfaen"/>
                <w:lang w:val="hy-AM"/>
              </w:rPr>
              <w:t>փոփոխող</w:t>
            </w:r>
            <w:r w:rsidRPr="00CF56EB">
              <w:rPr>
                <w:rFonts w:ascii="GHEA Grapalat" w:hAnsi="GHEA Grapalat"/>
                <w:lang w:val="hy-AM"/>
              </w:rPr>
              <w:t xml:space="preserve"> </w:t>
            </w:r>
            <w:r w:rsidRPr="00CF56EB">
              <w:rPr>
                <w:rFonts w:ascii="GHEA Grapalat" w:hAnsi="GHEA Grapalat" w:cs="Sylfaen"/>
                <w:lang w:val="hy-AM"/>
              </w:rPr>
              <w:t>վերակառուցման</w:t>
            </w:r>
            <w:r w:rsidRPr="00CF56EB">
              <w:rPr>
                <w:rFonts w:ascii="GHEA Grapalat" w:hAnsi="GHEA Grapalat"/>
                <w:lang w:val="hy-AM"/>
              </w:rPr>
              <w:t xml:space="preserve"> </w:t>
            </w:r>
            <w:r w:rsidRPr="00CF56EB">
              <w:rPr>
                <w:rFonts w:ascii="GHEA Grapalat" w:hAnsi="GHEA Grapalat" w:cs="Sylfaen"/>
                <w:lang w:val="hy-AM"/>
              </w:rPr>
              <w:t>աշխատանքներ</w:t>
            </w:r>
            <w:r w:rsidRPr="00CF56EB">
              <w:rPr>
                <w:rFonts w:ascii="GHEA Grapalat" w:hAnsi="GHEA Grapalat"/>
                <w:lang w:val="hy-AM"/>
              </w:rPr>
              <w:t xml:space="preserve"> </w:t>
            </w:r>
            <w:r w:rsidRPr="00CF56EB">
              <w:rPr>
                <w:rFonts w:ascii="GHEA Grapalat" w:hAnsi="GHEA Grapalat" w:cs="Sylfaen"/>
                <w:lang w:val="hy-AM"/>
              </w:rPr>
              <w:t>կատարելու</w:t>
            </w:r>
            <w:r w:rsidRPr="00CF56EB">
              <w:rPr>
                <w:rFonts w:ascii="GHEA Grapalat" w:hAnsi="GHEA Grapalat"/>
                <w:lang w:val="hy-AM"/>
              </w:rPr>
              <w:t xml:space="preserve"> </w:t>
            </w:r>
            <w:r w:rsidRPr="00CF56EB">
              <w:rPr>
                <w:rFonts w:ascii="GHEA Grapalat" w:hAnsi="GHEA Grapalat" w:cs="Sylfaen"/>
                <w:lang w:val="hy-AM"/>
              </w:rPr>
              <w:t>հետ</w:t>
            </w:r>
            <w:r w:rsidRPr="00CF56EB">
              <w:rPr>
                <w:rFonts w:ascii="GHEA Grapalat" w:hAnsi="GHEA Grapalat"/>
                <w:lang w:val="hy-AM"/>
              </w:rPr>
              <w:t xml:space="preserve"> </w:t>
            </w:r>
            <w:r w:rsidRPr="00CF56EB">
              <w:rPr>
                <w:rFonts w:ascii="GHEA Grapalat" w:hAnsi="GHEA Grapalat" w:cs="Sylfaen"/>
                <w:lang w:val="hy-AM"/>
              </w:rPr>
              <w:t>կապված</w:t>
            </w:r>
            <w:r w:rsidRPr="00CF56EB">
              <w:rPr>
                <w:rFonts w:ascii="GHEA Grapalat" w:hAnsi="GHEA Grapalat"/>
                <w:lang w:val="hy-AM"/>
              </w:rPr>
              <w:t xml:space="preserve"> </w:t>
            </w:r>
            <w:r w:rsidRPr="00CF56EB">
              <w:rPr>
                <w:rFonts w:ascii="GHEA Grapalat" w:hAnsi="GHEA Grapalat" w:cs="Sylfaen"/>
                <w:lang w:val="hy-AM"/>
              </w:rPr>
              <w:t>տեխնիկատնտեսական</w:t>
            </w:r>
            <w:r w:rsidRPr="00CF56EB">
              <w:rPr>
                <w:rFonts w:ascii="GHEA Grapalat" w:hAnsi="GHEA Grapalat"/>
                <w:lang w:val="hy-AM"/>
              </w:rPr>
              <w:t xml:space="preserve"> </w:t>
            </w:r>
            <w:r w:rsidRPr="00CF56EB">
              <w:rPr>
                <w:rFonts w:ascii="GHEA Grapalat" w:hAnsi="GHEA Grapalat" w:cs="Sylfaen"/>
                <w:lang w:val="hy-AM"/>
              </w:rPr>
              <w:t>պայմաններ</w:t>
            </w:r>
            <w:r w:rsidRPr="00CF56EB">
              <w:rPr>
                <w:rFonts w:ascii="GHEA Grapalat" w:hAnsi="GHEA Grapalat"/>
                <w:lang w:val="hy-AM"/>
              </w:rPr>
              <w:t xml:space="preserve"> </w:t>
            </w:r>
            <w:r w:rsidRPr="00CF56EB">
              <w:rPr>
                <w:rFonts w:ascii="GHEA Grapalat" w:hAnsi="GHEA Grapalat" w:cs="Sylfaen"/>
                <w:lang w:val="hy-AM"/>
              </w:rPr>
              <w:t>մշակելու</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հաստատելու</w:t>
            </w:r>
            <w:r w:rsidRPr="00CF56EB">
              <w:rPr>
                <w:rFonts w:ascii="GHEA Grapalat" w:hAnsi="GHEA Grapalat"/>
                <w:lang w:val="hy-AM"/>
              </w:rPr>
              <w:t xml:space="preserve"> </w:t>
            </w:r>
            <w:r w:rsidRPr="00CF56EB">
              <w:rPr>
                <w:rFonts w:ascii="GHEA Grapalat" w:hAnsi="GHEA Grapalat" w:cs="Sylfaen"/>
                <w:lang w:val="hy-AM"/>
              </w:rPr>
              <w:t>դիմաց</w:t>
            </w:r>
            <w:r w:rsidRPr="00CF56EB">
              <w:rPr>
                <w:rFonts w:ascii="GHEA Grapalat" w:hAnsi="GHEA Grapalat"/>
                <w:lang w:val="hy-AM"/>
              </w:rPr>
              <w:t xml:space="preserve"> </w:t>
            </w:r>
            <w:r w:rsidRPr="00CF56EB">
              <w:rPr>
                <w:rFonts w:ascii="GHEA Grapalat" w:hAnsi="GHEA Grapalat" w:cs="Sylfaen"/>
                <w:lang w:val="hy-AM"/>
              </w:rPr>
              <w:t>փոխհատուցման</w:t>
            </w:r>
            <w:r w:rsidRPr="00CF56EB">
              <w:rPr>
                <w:rFonts w:ascii="GHEA Grapalat" w:hAnsi="GHEA Grapalat"/>
                <w:lang w:val="hy-AM"/>
              </w:rPr>
              <w:t xml:space="preserve"> </w:t>
            </w:r>
            <w:r w:rsidRPr="00CF56EB">
              <w:rPr>
                <w:rFonts w:ascii="GHEA Grapalat" w:hAnsi="GHEA Grapalat" w:cs="Sylfaen"/>
                <w:lang w:val="hy-AM"/>
              </w:rPr>
              <w:t>վճար</w:t>
            </w:r>
            <w:r w:rsidRPr="00CF56EB">
              <w:rPr>
                <w:rFonts w:ascii="GHEA Grapalat" w:hAnsi="GHEA Grapalat"/>
                <w:lang w:val="hy-AM"/>
              </w:rPr>
              <w:t xml:space="preserve"> 2500 (երկու հազար հինգ հարյուր)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shd w:val="clear" w:color="auto" w:fill="FFFFFF"/>
              <w:spacing w:after="0" w:line="240" w:lineRule="auto"/>
              <w:jc w:val="both"/>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 xml:space="preserve">     2</w:t>
            </w:r>
            <w:r w:rsidRPr="00CF56EB">
              <w:rPr>
                <w:rFonts w:ascii="Cambria Math" w:eastAsia="Times New Roman" w:hAnsi="Cambria Math" w:cs="Cambria Math"/>
                <w:sz w:val="24"/>
                <w:szCs w:val="24"/>
                <w:lang w:val="hy-AM"/>
              </w:rPr>
              <w:t>․</w:t>
            </w:r>
            <w:r w:rsidRPr="00CF56EB">
              <w:rPr>
                <w:rFonts w:ascii="GHEA Grapalat" w:eastAsia="Times New Roman" w:hAnsi="GHEA Grapalat" w:cs="GHEA Grapalat"/>
                <w:sz w:val="24"/>
                <w:szCs w:val="24"/>
                <w:lang w:val="hy-AM"/>
              </w:rPr>
              <w:t>Ճ</w:t>
            </w:r>
            <w:r w:rsidRPr="00CF56EB">
              <w:rPr>
                <w:rFonts w:ascii="GHEA Grapalat" w:eastAsia="Times New Roman" w:hAnsi="GHEA Grapalat" w:cs="Times New Roman"/>
                <w:sz w:val="24"/>
                <w:szCs w:val="24"/>
                <w:lang w:val="hy-AM"/>
              </w:rPr>
              <w:t>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 համայնքի մատուցած ծառայությունների դիմաց փոխհատուցման վճար 10 000 (</w:t>
            </w:r>
            <w:r w:rsidRPr="00CF56EB">
              <w:rPr>
                <w:rFonts w:ascii="GHEA Grapalat" w:eastAsia="Times New Roman" w:hAnsi="GHEA Grapalat" w:cs="Arial"/>
                <w:sz w:val="24"/>
                <w:szCs w:val="24"/>
                <w:lang w:val="hy-AM"/>
              </w:rPr>
              <w:t>տաս հազար</w:t>
            </w:r>
            <w:r w:rsidRPr="00CF56EB">
              <w:rPr>
                <w:rFonts w:ascii="GHEA Grapalat" w:eastAsia="Times New Roman" w:hAnsi="GHEA Grapalat" w:cs="Times New Roman"/>
                <w:sz w:val="24"/>
                <w:szCs w:val="24"/>
                <w:lang w:val="hy-AM"/>
              </w:rPr>
              <w:t xml:space="preserve">) </w:t>
            </w:r>
            <w:r w:rsidRPr="00CF56EB">
              <w:rPr>
                <w:rFonts w:ascii="GHEA Grapalat" w:eastAsia="Times New Roman" w:hAnsi="GHEA Grapalat" w:cs="Arial"/>
                <w:sz w:val="24"/>
                <w:szCs w:val="24"/>
                <w:lang w:val="hy-AM"/>
              </w:rPr>
              <w:t xml:space="preserve">ՀՀ </w:t>
            </w:r>
            <w:r w:rsidRPr="00CF56EB">
              <w:rPr>
                <w:rFonts w:ascii="GHEA Grapalat" w:eastAsia="Times New Roman" w:hAnsi="GHEA Grapalat" w:cs="Times New Roman"/>
                <w:sz w:val="24"/>
                <w:szCs w:val="24"/>
                <w:lang w:val="hy-AM"/>
              </w:rPr>
              <w:t>դրամ։</w:t>
            </w:r>
          </w:p>
          <w:p w:rsidR="00844C2A" w:rsidRPr="00CF56EB" w:rsidRDefault="00844C2A" w:rsidP="00844C2A">
            <w:pPr>
              <w:shd w:val="clear" w:color="auto" w:fill="FFFFFF"/>
              <w:spacing w:after="0" w:line="240" w:lineRule="auto"/>
              <w:ind w:firstLine="375"/>
              <w:jc w:val="both"/>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3</w:t>
            </w:r>
            <w:r w:rsidRPr="00CF56EB">
              <w:rPr>
                <w:rFonts w:ascii="Cambria Math" w:eastAsia="Times New Roman" w:hAnsi="Cambria Math" w:cs="Cambria Math"/>
                <w:sz w:val="24"/>
                <w:szCs w:val="24"/>
                <w:lang w:val="hy-AM"/>
              </w:rPr>
              <w:t>․</w:t>
            </w:r>
            <w:r w:rsidRPr="00CF56EB">
              <w:rPr>
                <w:rFonts w:ascii="GHEA Grapalat" w:eastAsia="Times New Roman" w:hAnsi="GHEA Grapalat" w:cs="Times New Roman"/>
                <w:sz w:val="24"/>
                <w:szCs w:val="24"/>
                <w:lang w:val="hy-AM"/>
              </w:rPr>
              <w:t>Ճարտարապետաշինարարական նախագծային փաստաթղթերով նախատեսված աշխատանքներն ավարտելուց հետո շահագործման թույլտվության ձևակերպման համար՝ համայնքի մատուցած ծառայությունների դիմաց փոխհատուցման վճար 10 000 (</w:t>
            </w:r>
            <w:r w:rsidRPr="00CF56EB">
              <w:rPr>
                <w:rFonts w:ascii="GHEA Grapalat" w:eastAsia="Times New Roman" w:hAnsi="GHEA Grapalat" w:cs="Arial"/>
                <w:sz w:val="24"/>
                <w:szCs w:val="24"/>
                <w:lang w:val="hy-AM"/>
              </w:rPr>
              <w:t>տաս հազար</w:t>
            </w:r>
            <w:r w:rsidRPr="00CF56EB">
              <w:rPr>
                <w:rFonts w:ascii="GHEA Grapalat" w:eastAsia="Times New Roman" w:hAnsi="GHEA Grapalat" w:cs="Times New Roman"/>
                <w:sz w:val="24"/>
                <w:szCs w:val="24"/>
                <w:lang w:val="hy-AM"/>
              </w:rPr>
              <w:t xml:space="preserve">) </w:t>
            </w:r>
            <w:r w:rsidRPr="00CF56EB">
              <w:rPr>
                <w:rFonts w:ascii="GHEA Grapalat" w:eastAsia="Times New Roman" w:hAnsi="GHEA Grapalat" w:cs="Arial"/>
                <w:sz w:val="24"/>
                <w:szCs w:val="24"/>
                <w:lang w:val="hy-AM"/>
              </w:rPr>
              <w:t>ՀՀ դրամ։</w:t>
            </w:r>
          </w:p>
          <w:p w:rsidR="00844C2A" w:rsidRPr="00CF56EB" w:rsidRDefault="00844C2A" w:rsidP="00844C2A">
            <w:pPr>
              <w:pStyle w:val="a3"/>
              <w:jc w:val="both"/>
              <w:rPr>
                <w:rFonts w:ascii="GHEA Grapalat" w:hAnsi="GHEA Grapalat"/>
                <w:shd w:val="clear" w:color="auto" w:fill="FFFFFF"/>
                <w:lang w:val="hy-AM"/>
              </w:rPr>
            </w:pPr>
            <w:r w:rsidRPr="00CF56EB">
              <w:rPr>
                <w:rFonts w:ascii="GHEA Grapalat" w:hAnsi="GHEA Grapalat"/>
                <w:shd w:val="clear" w:color="auto" w:fill="FFFFFF"/>
                <w:lang w:val="hy-AM"/>
              </w:rPr>
              <w:t xml:space="preserve">    4</w:t>
            </w:r>
            <w:r w:rsidRPr="00CF56EB">
              <w:rPr>
                <w:rFonts w:ascii="Cambria Math" w:hAnsi="Cambria Math" w:cs="Cambria Math"/>
                <w:shd w:val="clear" w:color="auto" w:fill="FFFFFF"/>
                <w:lang w:val="hy-AM"/>
              </w:rPr>
              <w:t>․</w:t>
            </w:r>
            <w:r w:rsidRPr="00CF56EB">
              <w:rPr>
                <w:rFonts w:ascii="GHEA Grapalat" w:hAnsi="GHEA Grapalat" w:cs="GHEA Grapalat"/>
                <w:shd w:val="clear" w:color="auto" w:fill="FFFFFF"/>
                <w:lang w:val="hy-AM"/>
              </w:rPr>
              <w:t>Հ</w:t>
            </w:r>
            <w:r w:rsidRPr="00CF56EB">
              <w:rPr>
                <w:rFonts w:ascii="GHEA Grapalat" w:hAnsi="GHEA Grapalat"/>
                <w:shd w:val="clear" w:color="auto" w:fill="FFFFFF"/>
                <w:lang w:val="hy-AM"/>
              </w:rPr>
              <w:t xml:space="preserve">ամայնքի տնօրինության և օգտագործման ներքո գտնվող հողերը հատկացնելու, հետ վերցնելու և վարձակալության տրամադրելու դեպքերում փաստաթղթերի (փաթեթի) նախապատրաստման համար` համայնքի մատուցած ծառայությունների դիմաց փոխհատուցման վճար </w:t>
            </w:r>
            <w:r w:rsidRPr="00CF56EB">
              <w:rPr>
                <w:rFonts w:ascii="GHEA Grapalat" w:hAnsi="GHEA Grapalat"/>
                <w:lang w:val="hy-AM"/>
              </w:rPr>
              <w:t>1 000 (</w:t>
            </w:r>
            <w:r w:rsidRPr="00CF56EB">
              <w:rPr>
                <w:rFonts w:ascii="GHEA Grapalat" w:hAnsi="GHEA Grapalat" w:cs="Arial"/>
                <w:lang w:val="hy-AM"/>
              </w:rPr>
              <w:t>մեկ հազար</w:t>
            </w:r>
            <w:r w:rsidRPr="00CF56EB">
              <w:rPr>
                <w:rFonts w:ascii="GHEA Grapalat" w:hAnsi="GHEA Grapalat"/>
                <w:lang w:val="hy-AM"/>
              </w:rPr>
              <w:t xml:space="preserve">) </w:t>
            </w:r>
            <w:r w:rsidRPr="00CF56EB">
              <w:rPr>
                <w:rFonts w:ascii="GHEA Grapalat" w:hAnsi="GHEA Grapalat" w:cs="Arial"/>
                <w:lang w:val="hy-AM"/>
              </w:rPr>
              <w:t xml:space="preserve">ՀՀ </w:t>
            </w:r>
            <w:r w:rsidRPr="00CF56EB">
              <w:rPr>
                <w:rFonts w:ascii="GHEA Grapalat" w:hAnsi="GHEA Grapalat"/>
                <w:shd w:val="clear" w:color="auto" w:fill="FFFFFF"/>
                <w:lang w:val="hy-AM"/>
              </w:rPr>
              <w:t>դրամ։</w:t>
            </w:r>
          </w:p>
          <w:p w:rsidR="00844C2A" w:rsidRPr="00CF56EB" w:rsidRDefault="00844C2A" w:rsidP="00844C2A">
            <w:pPr>
              <w:shd w:val="clear" w:color="auto" w:fill="FFFFFF"/>
              <w:spacing w:after="0" w:line="240" w:lineRule="auto"/>
              <w:jc w:val="both"/>
              <w:rPr>
                <w:rFonts w:ascii="GHEA Grapalat" w:hAnsi="GHEA Grapalat"/>
                <w:sz w:val="24"/>
                <w:szCs w:val="24"/>
                <w:lang w:val="hy-AM"/>
              </w:rPr>
            </w:pPr>
            <w:r w:rsidRPr="00CF56EB">
              <w:rPr>
                <w:rFonts w:ascii="GHEA Grapalat" w:eastAsia="Times New Roman" w:hAnsi="GHEA Grapalat" w:cs="Times New Roman"/>
                <w:sz w:val="24"/>
                <w:szCs w:val="24"/>
                <w:lang w:val="hy-AM"/>
              </w:rPr>
              <w:t xml:space="preserve">    5</w:t>
            </w:r>
            <w:r w:rsidRPr="00CF56EB">
              <w:rPr>
                <w:rFonts w:ascii="Cambria Math" w:eastAsia="Times New Roman" w:hAnsi="Cambria Math" w:cs="Cambria Math"/>
                <w:sz w:val="24"/>
                <w:szCs w:val="24"/>
                <w:lang w:val="hy-AM"/>
              </w:rPr>
              <w:t>․</w:t>
            </w:r>
            <w:r w:rsidRPr="00CF56EB">
              <w:rPr>
                <w:rFonts w:ascii="GHEA Grapalat" w:eastAsia="Times New Roman" w:hAnsi="GHEA Grapalat" w:cs="GHEA Grapalat"/>
                <w:sz w:val="24"/>
                <w:szCs w:val="24"/>
                <w:lang w:val="hy-AM"/>
              </w:rPr>
              <w:t>Հ</w:t>
            </w:r>
            <w:r w:rsidRPr="00CF56EB">
              <w:rPr>
                <w:rFonts w:ascii="GHEA Grapalat" w:eastAsia="Times New Roman" w:hAnsi="GHEA Grapalat" w:cs="Times New Roman"/>
                <w:sz w:val="24"/>
                <w:szCs w:val="24"/>
                <w:lang w:val="hy-AM"/>
              </w:rPr>
              <w:t>ամայնքի վարչական տարածքում տոնավաճառներին (վերնիսաժներին) մասնակցելու համար՝ համայնքի մատուցած ծառայությունների դիմաց փոխհատուցման վճար 10 000 (</w:t>
            </w:r>
            <w:r w:rsidRPr="00CF56EB">
              <w:rPr>
                <w:rFonts w:ascii="GHEA Grapalat" w:eastAsia="Times New Roman" w:hAnsi="GHEA Grapalat" w:cs="Arial"/>
                <w:sz w:val="24"/>
                <w:szCs w:val="24"/>
                <w:lang w:val="hy-AM"/>
              </w:rPr>
              <w:t>տաս հազար</w:t>
            </w:r>
            <w:r w:rsidRPr="00CF56EB">
              <w:rPr>
                <w:rFonts w:ascii="GHEA Grapalat" w:eastAsia="Times New Roman" w:hAnsi="GHEA Grapalat" w:cs="Times New Roman"/>
                <w:sz w:val="24"/>
                <w:szCs w:val="24"/>
                <w:lang w:val="hy-AM"/>
              </w:rPr>
              <w:t xml:space="preserve">) </w:t>
            </w:r>
            <w:r w:rsidRPr="00CF56EB">
              <w:rPr>
                <w:rFonts w:ascii="GHEA Grapalat" w:eastAsia="Times New Roman" w:hAnsi="GHEA Grapalat" w:cs="Arial"/>
                <w:sz w:val="24"/>
                <w:szCs w:val="24"/>
                <w:lang w:val="hy-AM"/>
              </w:rPr>
              <w:t>ՀՀ դրամ։</w:t>
            </w:r>
          </w:p>
          <w:p w:rsidR="00844C2A" w:rsidRPr="00CF56EB" w:rsidRDefault="00844C2A" w:rsidP="00844C2A">
            <w:pPr>
              <w:pStyle w:val="a3"/>
              <w:jc w:val="both"/>
              <w:rPr>
                <w:rFonts w:ascii="GHEA Grapalat" w:hAnsi="GHEA Grapalat"/>
                <w:lang w:val="hy-AM"/>
              </w:rPr>
            </w:pPr>
            <w:r w:rsidRPr="00CF56EB">
              <w:rPr>
                <w:rFonts w:ascii="GHEA Grapalat" w:hAnsi="GHEA Grapalat" w:cs="Sylfaen"/>
                <w:lang w:val="hy-AM"/>
              </w:rPr>
              <w:t xml:space="preserve">   6.Համայնքի </w:t>
            </w:r>
            <w:r w:rsidRPr="00CF56EB">
              <w:rPr>
                <w:rFonts w:ascii="Calibri" w:hAnsi="Calibri" w:cs="Calibri"/>
                <w:shd w:val="clear" w:color="auto" w:fill="FFFFFF"/>
                <w:lang w:val="hy-AM"/>
              </w:rPr>
              <w:t> </w:t>
            </w:r>
            <w:r w:rsidRPr="00CF56EB">
              <w:rPr>
                <w:rFonts w:ascii="GHEA Grapalat" w:hAnsi="GHEA Grapalat" w:cs="GHEA Grapalat"/>
                <w:shd w:val="clear" w:color="auto" w:fill="FFFFFF"/>
                <w:lang w:val="hy-AM"/>
              </w:rPr>
              <w:t>կողմից</w:t>
            </w:r>
            <w:r w:rsidRPr="00CF56EB">
              <w:rPr>
                <w:rFonts w:ascii="GHEA Grapalat" w:hAnsi="GHEA Grapalat"/>
                <w:shd w:val="clear" w:color="auto" w:fill="FFFFFF"/>
                <w:lang w:val="hy-AM"/>
              </w:rPr>
              <w:t xml:space="preserve"> </w:t>
            </w:r>
            <w:r w:rsidRPr="00CF56EB">
              <w:rPr>
                <w:rFonts w:ascii="GHEA Grapalat" w:hAnsi="GHEA Grapalat" w:cs="GHEA Grapalat"/>
                <w:shd w:val="clear" w:color="auto" w:fill="FFFFFF"/>
                <w:lang w:val="hy-AM"/>
              </w:rPr>
              <w:t>կազմակերպվող</w:t>
            </w:r>
            <w:r w:rsidRPr="00CF56EB">
              <w:rPr>
                <w:rFonts w:ascii="GHEA Grapalat" w:hAnsi="GHEA Grapalat"/>
                <w:shd w:val="clear" w:color="auto" w:fill="FFFFFF"/>
                <w:lang w:val="hy-AM"/>
              </w:rPr>
              <w:t xml:space="preserve"> </w:t>
            </w:r>
            <w:r w:rsidRPr="00CF56EB">
              <w:rPr>
                <w:rFonts w:ascii="GHEA Grapalat" w:hAnsi="GHEA Grapalat" w:cs="GHEA Grapalat"/>
                <w:shd w:val="clear" w:color="auto" w:fill="FFFFFF"/>
                <w:lang w:val="hy-AM"/>
              </w:rPr>
              <w:t>մրցույթների</w:t>
            </w:r>
            <w:r w:rsidRPr="00CF56EB">
              <w:rPr>
                <w:rFonts w:ascii="GHEA Grapalat" w:hAnsi="GHEA Grapalat"/>
                <w:shd w:val="clear" w:color="auto" w:fill="FFFFFF"/>
                <w:lang w:val="hy-AM"/>
              </w:rPr>
              <w:t xml:space="preserve"> </w:t>
            </w:r>
            <w:r w:rsidRPr="00CF56EB">
              <w:rPr>
                <w:rFonts w:ascii="GHEA Grapalat" w:hAnsi="GHEA Grapalat" w:cs="GHEA Grapalat"/>
                <w:shd w:val="clear" w:color="auto" w:fill="FFFFFF"/>
                <w:lang w:val="hy-AM"/>
              </w:rPr>
              <w:t>և</w:t>
            </w:r>
            <w:r w:rsidRPr="00CF56EB">
              <w:rPr>
                <w:rFonts w:ascii="GHEA Grapalat" w:hAnsi="GHEA Grapalat"/>
                <w:shd w:val="clear" w:color="auto" w:fill="FFFFFF"/>
                <w:lang w:val="hy-AM"/>
              </w:rPr>
              <w:t xml:space="preserve"> </w:t>
            </w:r>
            <w:r w:rsidRPr="00CF56EB">
              <w:rPr>
                <w:rFonts w:ascii="GHEA Grapalat" w:hAnsi="GHEA Grapalat" w:cs="GHEA Grapalat"/>
                <w:shd w:val="clear" w:color="auto" w:fill="FFFFFF"/>
                <w:lang w:val="hy-AM"/>
              </w:rPr>
              <w:t>աճուրդների</w:t>
            </w:r>
            <w:r w:rsidRPr="00CF56EB">
              <w:rPr>
                <w:rFonts w:ascii="GHEA Grapalat" w:hAnsi="GHEA Grapalat"/>
                <w:shd w:val="clear" w:color="auto" w:fill="FFFFFF"/>
                <w:lang w:val="hy-AM"/>
              </w:rPr>
              <w:t xml:space="preserve"> </w:t>
            </w:r>
            <w:r w:rsidRPr="00CF56EB">
              <w:rPr>
                <w:rFonts w:ascii="GHEA Grapalat" w:hAnsi="GHEA Grapalat" w:cs="GHEA Grapalat"/>
                <w:shd w:val="clear" w:color="auto" w:fill="FFFFFF"/>
                <w:lang w:val="hy-AM"/>
              </w:rPr>
              <w:t>մասնակցության</w:t>
            </w:r>
            <w:r w:rsidRPr="00CF56EB">
              <w:rPr>
                <w:rFonts w:ascii="GHEA Grapalat" w:hAnsi="GHEA Grapalat"/>
                <w:shd w:val="clear" w:color="auto" w:fill="FFFFFF"/>
                <w:lang w:val="hy-AM"/>
              </w:rPr>
              <w:t xml:space="preserve"> </w:t>
            </w:r>
            <w:r w:rsidRPr="00CF56EB">
              <w:rPr>
                <w:rFonts w:ascii="GHEA Grapalat" w:hAnsi="GHEA Grapalat" w:cs="GHEA Grapalat"/>
                <w:shd w:val="clear" w:color="auto" w:fill="FFFFFF"/>
                <w:lang w:val="hy-AM"/>
              </w:rPr>
              <w:t>համա</w:t>
            </w:r>
            <w:r w:rsidRPr="00CF56EB">
              <w:rPr>
                <w:rFonts w:ascii="GHEA Grapalat" w:hAnsi="GHEA Grapalat"/>
                <w:shd w:val="clear" w:color="auto" w:fill="FFFFFF"/>
                <w:lang w:val="hy-AM"/>
              </w:rPr>
              <w:t xml:space="preserve">ր </w:t>
            </w:r>
            <w:r w:rsidRPr="00CF56EB">
              <w:rPr>
                <w:rFonts w:ascii="GHEA Grapalat" w:hAnsi="GHEA Grapalat" w:cs="Arial"/>
                <w:shd w:val="clear" w:color="auto" w:fill="FFFFFF"/>
                <w:lang w:val="hy-AM"/>
              </w:rPr>
              <w:t>համայնքի մատուցած ծառայությունների դիմաց փոխհատուցման վճար</w:t>
            </w:r>
            <w:r w:rsidRPr="00CF56EB">
              <w:rPr>
                <w:rFonts w:ascii="GHEA Grapalat" w:hAnsi="GHEA Grapalat" w:cs="Sylfaen"/>
                <w:lang w:val="hy-AM"/>
              </w:rPr>
              <w:t xml:space="preserve"> ՝  10 000 (տասը հազար) </w:t>
            </w:r>
            <w:r w:rsidRPr="00CF56EB">
              <w:rPr>
                <w:rFonts w:ascii="GHEA Grapalat" w:hAnsi="GHEA Grapalat"/>
                <w:lang w:val="hy-AM"/>
              </w:rPr>
              <w:t xml:space="preserve">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lang w:val="hy-AM"/>
              </w:rPr>
            </w:pPr>
            <w:r w:rsidRPr="00CF56EB">
              <w:rPr>
                <w:rFonts w:ascii="GHEA Grapalat" w:hAnsi="GHEA Grapalat"/>
                <w:lang w:val="hy-AM"/>
              </w:rPr>
              <w:t xml:space="preserve">   7</w:t>
            </w:r>
            <w:r w:rsidRPr="00CF56EB">
              <w:rPr>
                <w:rFonts w:ascii="Cambria Math" w:hAnsi="Cambria Math" w:cs="Cambria Math"/>
                <w:lang w:val="hy-AM"/>
              </w:rPr>
              <w:t>․</w:t>
            </w:r>
            <w:r w:rsidRPr="00CF56EB">
              <w:rPr>
                <w:rFonts w:ascii="GHEA Grapalat" w:hAnsi="GHEA Grapalat" w:cs="Sylfaen"/>
                <w:lang w:val="hy-AM"/>
              </w:rPr>
              <w:t>Հ</w:t>
            </w:r>
            <w:r w:rsidRPr="00CF56EB">
              <w:rPr>
                <w:rFonts w:ascii="GHEA Grapalat" w:hAnsi="GHEA Grapalat"/>
                <w:shd w:val="clear" w:color="auto" w:fill="FFFFFF"/>
                <w:lang w:val="hy-AM"/>
              </w:rPr>
              <w:t xml:space="preserve">ամայնքի վարչական տարածքում անշարժ գույքի հասցեի տրամադրման համար՝ </w:t>
            </w:r>
            <w:r w:rsidRPr="00CF56EB">
              <w:rPr>
                <w:rFonts w:ascii="GHEA Grapalat" w:hAnsi="GHEA Grapalat"/>
                <w:shd w:val="clear" w:color="auto" w:fill="FFFFFF"/>
                <w:lang w:val="hy-AM"/>
              </w:rPr>
              <w:lastRenderedPageBreak/>
              <w:t>համայնքի մատուցած ծառայությունների դիմաց փոխհատուցման վճար՝ յուրաքանչյուր հասցեի համար 1000 (մեկ հազար) ՀՀ դրամ։</w:t>
            </w:r>
          </w:p>
          <w:p w:rsidR="00844C2A" w:rsidRPr="00CF56EB" w:rsidRDefault="00844C2A" w:rsidP="00844C2A">
            <w:pPr>
              <w:pStyle w:val="a3"/>
              <w:jc w:val="both"/>
              <w:rPr>
                <w:rFonts w:ascii="GHEA Grapalat" w:hAnsi="GHEA Grapalat" w:cs="Arial"/>
                <w:sz w:val="36"/>
                <w:szCs w:val="36"/>
                <w:shd w:val="clear" w:color="auto" w:fill="FFFFFF"/>
                <w:lang w:val="hy-AM"/>
              </w:rPr>
            </w:pPr>
            <w:r w:rsidRPr="00CF56EB">
              <w:rPr>
                <w:rFonts w:ascii="GHEA Grapalat" w:hAnsi="GHEA Grapalat" w:cs="Cambria Math"/>
                <w:shd w:val="clear" w:color="auto" w:fill="FFFFFF"/>
                <w:lang w:val="hy-AM"/>
              </w:rPr>
              <w:t xml:space="preserve">    8</w:t>
            </w:r>
            <w:r w:rsidRPr="00CF56EB">
              <w:rPr>
                <w:rFonts w:ascii="Cambria Math" w:hAnsi="Cambria Math" w:cs="Cambria Math"/>
                <w:shd w:val="clear" w:color="auto" w:fill="FFFFFF"/>
                <w:lang w:val="hy-AM"/>
              </w:rPr>
              <w:t>․</w:t>
            </w:r>
            <w:r w:rsidRPr="00CF56EB">
              <w:rPr>
                <w:rFonts w:ascii="GHEA Grapalat" w:hAnsi="GHEA Grapalat"/>
                <w:shd w:val="clear" w:color="auto" w:fill="FFFFFF"/>
                <w:lang w:val="hy-AM"/>
              </w:rPr>
              <w:t xml:space="preserve">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 աղբահանության </w:t>
            </w:r>
            <w:r w:rsidRPr="00CF56EB">
              <w:rPr>
                <w:rFonts w:ascii="GHEA Grapalat" w:hAnsi="GHEA Grapalat" w:cs="Arial"/>
                <w:shd w:val="clear" w:color="auto" w:fill="FFFFFF"/>
                <w:lang w:val="hy-AM"/>
              </w:rPr>
              <w:t>վճարների դրույքաչափերը սահմանել աղբահանության վճար վճարողի կողմից սույն հավելվածի «II.Տեղական վճարներ» բաժնի 10-րդ և 11-րդ կետերով նախատեսված հաշվարկվելիք դրույքաչափերի 20 տոկոսը:</w:t>
            </w:r>
          </w:p>
          <w:p w:rsidR="00844C2A" w:rsidRPr="00CF56EB" w:rsidRDefault="00844C2A" w:rsidP="00844C2A">
            <w:pPr>
              <w:pStyle w:val="a3"/>
              <w:jc w:val="both"/>
              <w:rPr>
                <w:rFonts w:ascii="GHEA Grapalat" w:hAnsi="GHEA Grapalat"/>
                <w:lang w:val="hy-AM"/>
              </w:rPr>
            </w:pPr>
            <w:r w:rsidRPr="00CF56EB">
              <w:rPr>
                <w:rFonts w:ascii="GHEA Grapalat" w:hAnsi="GHEA Grapalat" w:cs="Calibri"/>
                <w:lang w:val="hy-AM"/>
              </w:rPr>
              <w:t xml:space="preserve">  </w:t>
            </w:r>
            <w:r w:rsidRPr="00CF56EB">
              <w:rPr>
                <w:rFonts w:ascii="Calibri" w:hAnsi="Calibri" w:cs="Calibri"/>
                <w:lang w:val="hy-AM"/>
              </w:rPr>
              <w:t> </w:t>
            </w:r>
            <w:r w:rsidRPr="00CF56EB">
              <w:rPr>
                <w:rFonts w:ascii="GHEA Grapalat" w:hAnsi="GHEA Grapalat" w:cs="Sylfaen"/>
                <w:lang w:val="hy-AM"/>
              </w:rPr>
              <w:t>9</w:t>
            </w:r>
            <w:r w:rsidRPr="00CF56EB">
              <w:rPr>
                <w:rFonts w:ascii="Cambria Math" w:hAnsi="Cambria Math" w:cs="Cambria Math"/>
                <w:lang w:val="hy-AM"/>
              </w:rPr>
              <w:t>․</w:t>
            </w:r>
            <w:r w:rsidRPr="00CF56EB">
              <w:rPr>
                <w:rFonts w:ascii="GHEA Grapalat" w:hAnsi="GHEA Grapalat" w:cs="Cambria Math"/>
                <w:lang w:val="hy-AM"/>
              </w:rPr>
              <w:t>Հ</w:t>
            </w:r>
            <w:r w:rsidRPr="00CF56EB">
              <w:rPr>
                <w:rFonts w:ascii="GHEA Grapalat" w:hAnsi="GHEA Grapalat" w:cs="Arial"/>
                <w:shd w:val="clear" w:color="auto" w:fill="FFFFFF"/>
                <w:lang w:val="hy-AM"/>
              </w:rPr>
              <w:t>ամայնքապետարանի աշխատակազմի</w:t>
            </w:r>
            <w:r w:rsidRPr="00CF56EB">
              <w:rPr>
                <w:rFonts w:ascii="GHEA Grapalat" w:hAnsi="GHEA Grapalat"/>
                <w:lang w:val="hy-AM"/>
              </w:rPr>
              <w:t xml:space="preserve"> </w:t>
            </w:r>
            <w:r w:rsidRPr="00CF56EB">
              <w:rPr>
                <w:rFonts w:ascii="GHEA Grapalat" w:hAnsi="GHEA Grapalat" w:cs="Sylfaen"/>
                <w:lang w:val="hy-AM"/>
              </w:rPr>
              <w:t>արխիվից</w:t>
            </w:r>
            <w:r w:rsidRPr="00CF56EB">
              <w:rPr>
                <w:rFonts w:ascii="GHEA Grapalat" w:hAnsi="GHEA Grapalat"/>
                <w:lang w:val="hy-AM"/>
              </w:rPr>
              <w:t xml:space="preserve"> </w:t>
            </w:r>
            <w:r w:rsidRPr="00CF56EB">
              <w:rPr>
                <w:rFonts w:ascii="GHEA Grapalat" w:hAnsi="GHEA Grapalat" w:cs="Sylfaen"/>
                <w:lang w:val="hy-AM"/>
              </w:rPr>
              <w:t>փաստաթղթերի</w:t>
            </w:r>
            <w:r w:rsidRPr="00CF56EB">
              <w:rPr>
                <w:rFonts w:ascii="GHEA Grapalat" w:hAnsi="GHEA Grapalat"/>
                <w:lang w:val="hy-AM"/>
              </w:rPr>
              <w:t xml:space="preserve"> </w:t>
            </w:r>
            <w:r w:rsidRPr="00CF56EB">
              <w:rPr>
                <w:rFonts w:ascii="GHEA Grapalat" w:hAnsi="GHEA Grapalat" w:cs="Sylfaen"/>
                <w:lang w:val="hy-AM"/>
              </w:rPr>
              <w:t>պատճեններ</w:t>
            </w:r>
            <w:r w:rsidRPr="00CF56EB">
              <w:rPr>
                <w:rFonts w:ascii="GHEA Grapalat" w:hAnsi="GHEA Grapalat"/>
                <w:lang w:val="hy-AM"/>
              </w:rPr>
              <w:t xml:space="preserve"> </w:t>
            </w:r>
            <w:r w:rsidRPr="00CF56EB">
              <w:rPr>
                <w:rFonts w:ascii="GHEA Grapalat" w:hAnsi="GHEA Grapalat" w:cs="Sylfaen"/>
                <w:lang w:val="hy-AM"/>
              </w:rPr>
              <w:t>տրամադրելու</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տեղական</w:t>
            </w:r>
            <w:r w:rsidRPr="00CF56EB">
              <w:rPr>
                <w:rFonts w:ascii="GHEA Grapalat" w:hAnsi="GHEA Grapalat"/>
                <w:lang w:val="hy-AM"/>
              </w:rPr>
              <w:t xml:space="preserve"> </w:t>
            </w:r>
            <w:r w:rsidRPr="00CF56EB">
              <w:rPr>
                <w:rFonts w:ascii="GHEA Grapalat" w:hAnsi="GHEA Grapalat" w:cs="Sylfaen"/>
                <w:lang w:val="hy-AM"/>
              </w:rPr>
              <w:t>վճարը</w:t>
            </w:r>
            <w:r w:rsidRPr="00CF56EB">
              <w:rPr>
                <w:rFonts w:ascii="GHEA Grapalat" w:hAnsi="GHEA Grapalat"/>
                <w:lang w:val="hy-AM"/>
              </w:rPr>
              <w:t xml:space="preserve"> </w:t>
            </w:r>
            <w:r w:rsidRPr="00CF56EB">
              <w:rPr>
                <w:rFonts w:ascii="GHEA Grapalat" w:hAnsi="GHEA Grapalat" w:cs="Sylfaen"/>
                <w:lang w:val="hy-AM"/>
              </w:rPr>
              <w:t>ընթացիկ</w:t>
            </w:r>
            <w:r w:rsidRPr="00CF56EB">
              <w:rPr>
                <w:rFonts w:ascii="GHEA Grapalat" w:hAnsi="GHEA Grapalat"/>
                <w:lang w:val="hy-AM"/>
              </w:rPr>
              <w:t xml:space="preserve"> </w:t>
            </w:r>
            <w:r w:rsidRPr="00CF56EB">
              <w:rPr>
                <w:rFonts w:ascii="GHEA Grapalat" w:hAnsi="GHEA Grapalat" w:cs="Sylfaen"/>
                <w:lang w:val="hy-AM"/>
              </w:rPr>
              <w:t>տարվա</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սահմանվում</w:t>
            </w:r>
            <w:r w:rsidRPr="00CF56EB">
              <w:rPr>
                <w:rFonts w:ascii="GHEA Grapalat" w:hAnsi="GHEA Grapalat"/>
                <w:lang w:val="hy-AM"/>
              </w:rPr>
              <w:t xml:space="preserve"> </w:t>
            </w:r>
            <w:r w:rsidRPr="00CF56EB">
              <w:rPr>
                <w:rFonts w:ascii="GHEA Grapalat" w:hAnsi="GHEA Grapalat" w:cs="Sylfaen"/>
                <w:lang w:val="hy-AM"/>
              </w:rPr>
              <w:t>է</w:t>
            </w:r>
            <w:r w:rsidRPr="00CF56EB">
              <w:rPr>
                <w:rFonts w:ascii="Calibri" w:hAnsi="Calibri" w:cs="Calibri"/>
                <w:lang w:val="hy-AM"/>
              </w:rPr>
              <w:t> </w:t>
            </w:r>
            <w:r w:rsidRPr="00CF56EB">
              <w:rPr>
                <w:rFonts w:ascii="GHEA Grapalat" w:hAnsi="GHEA Grapalat"/>
                <w:lang w:val="hy-AM"/>
              </w:rPr>
              <w:t xml:space="preserve">500 (հինգ հարյուր) ՀՀ </w:t>
            </w:r>
            <w:r w:rsidRPr="00CF56EB">
              <w:rPr>
                <w:rFonts w:ascii="GHEA Grapalat" w:hAnsi="GHEA Grapalat" w:cs="Sylfaen"/>
                <w:lang w:val="hy-AM"/>
              </w:rPr>
              <w:t>դրամ</w:t>
            </w:r>
            <w:r w:rsidRPr="00CF56EB">
              <w:rPr>
                <w:rFonts w:ascii="GHEA Grapalat" w:hAnsi="GHEA Grapalat"/>
                <w:lang w:val="hy-AM"/>
              </w:rPr>
              <w:t>:</w:t>
            </w:r>
          </w:p>
          <w:p w:rsidR="00844C2A" w:rsidRPr="00CF56EB" w:rsidRDefault="00844C2A" w:rsidP="00844C2A">
            <w:pPr>
              <w:pStyle w:val="a3"/>
              <w:jc w:val="both"/>
              <w:rPr>
                <w:rFonts w:ascii="GHEA Grapalat" w:hAnsi="GHEA Grapalat" w:cs="Courier New"/>
                <w:lang w:val="hy-AM"/>
              </w:rPr>
            </w:pPr>
            <w:r w:rsidRPr="00CF56EB">
              <w:rPr>
                <w:rFonts w:ascii="GHEA Grapalat" w:hAnsi="GHEA Grapalat" w:cs="Sylfaen"/>
                <w:lang w:val="hy-AM"/>
              </w:rPr>
              <w:t xml:space="preserve">   10.Բնակելի</w:t>
            </w:r>
            <w:r w:rsidRPr="00CF56EB">
              <w:rPr>
                <w:rFonts w:ascii="GHEA Grapalat" w:hAnsi="GHEA Grapalat"/>
                <w:lang w:val="hy-AM"/>
              </w:rPr>
              <w:t xml:space="preserve"> </w:t>
            </w:r>
            <w:r w:rsidRPr="00CF56EB">
              <w:rPr>
                <w:rFonts w:ascii="GHEA Grapalat" w:hAnsi="GHEA Grapalat" w:cs="Sylfaen"/>
                <w:lang w:val="hy-AM"/>
              </w:rPr>
              <w:t>նպատակային</w:t>
            </w:r>
            <w:r w:rsidRPr="00CF56EB">
              <w:rPr>
                <w:rFonts w:ascii="GHEA Grapalat" w:hAnsi="GHEA Grapalat"/>
                <w:lang w:val="hy-AM"/>
              </w:rPr>
              <w:t xml:space="preserve"> </w:t>
            </w:r>
            <w:r w:rsidRPr="00CF56EB">
              <w:rPr>
                <w:rFonts w:ascii="GHEA Grapalat" w:hAnsi="GHEA Grapalat" w:cs="Sylfaen"/>
                <w:lang w:val="hy-AM"/>
              </w:rPr>
              <w:t>նշանակության</w:t>
            </w:r>
            <w:r w:rsidRPr="00CF56EB">
              <w:rPr>
                <w:rFonts w:ascii="GHEA Grapalat" w:hAnsi="GHEA Grapalat"/>
                <w:lang w:val="hy-AM"/>
              </w:rPr>
              <w:t xml:space="preserve"> </w:t>
            </w:r>
            <w:r w:rsidRPr="00CF56EB">
              <w:rPr>
                <w:rFonts w:ascii="GHEA Grapalat" w:hAnsi="GHEA Grapalat" w:cs="Sylfaen"/>
                <w:lang w:val="hy-AM"/>
              </w:rPr>
              <w:t>շենքերում</w:t>
            </w:r>
            <w:r w:rsidRPr="00CF56EB">
              <w:rPr>
                <w:rFonts w:ascii="GHEA Grapalat" w:hAnsi="GHEA Grapalat"/>
                <w:lang w:val="hy-AM"/>
              </w:rPr>
              <w:t xml:space="preserve"> </w:t>
            </w:r>
            <w:r w:rsidRPr="00CF56EB">
              <w:rPr>
                <w:rFonts w:ascii="GHEA Grapalat" w:hAnsi="GHEA Grapalat" w:cs="Sylfaen"/>
                <w:lang w:val="hy-AM"/>
              </w:rPr>
              <w:t>և</w:t>
            </w:r>
            <w:r w:rsidRPr="00CF56EB">
              <w:rPr>
                <w:rFonts w:ascii="GHEA Grapalat" w:hAnsi="GHEA Grapalat"/>
                <w:lang w:val="hy-AM"/>
              </w:rPr>
              <w:t xml:space="preserve"> (</w:t>
            </w:r>
            <w:r w:rsidRPr="00CF56EB">
              <w:rPr>
                <w:rFonts w:ascii="GHEA Grapalat" w:hAnsi="GHEA Grapalat" w:cs="Sylfaen"/>
                <w:lang w:val="hy-AM"/>
              </w:rPr>
              <w:t>կամ</w:t>
            </w:r>
            <w:r w:rsidRPr="00CF56EB">
              <w:rPr>
                <w:rFonts w:ascii="GHEA Grapalat" w:hAnsi="GHEA Grapalat"/>
                <w:lang w:val="hy-AM"/>
              </w:rPr>
              <w:t xml:space="preserve">) </w:t>
            </w:r>
            <w:r w:rsidRPr="00CF56EB">
              <w:rPr>
                <w:rFonts w:ascii="GHEA Grapalat" w:hAnsi="GHEA Grapalat" w:cs="Sylfaen"/>
                <w:lang w:val="hy-AM"/>
              </w:rPr>
              <w:t>շինություններում</w:t>
            </w:r>
            <w:r w:rsidRPr="00CF56EB">
              <w:rPr>
                <w:rFonts w:ascii="GHEA Grapalat" w:hAnsi="GHEA Grapalat"/>
                <w:lang w:val="hy-AM"/>
              </w:rPr>
              <w:t xml:space="preserve"> </w:t>
            </w:r>
            <w:r w:rsidRPr="00CF56EB">
              <w:rPr>
                <w:rFonts w:ascii="GHEA Grapalat" w:hAnsi="GHEA Grapalat" w:cs="Sylfaen"/>
                <w:lang w:val="hy-AM"/>
              </w:rPr>
              <w:t>կոշտ</w:t>
            </w:r>
            <w:r w:rsidRPr="00CF56EB">
              <w:rPr>
                <w:rFonts w:ascii="GHEA Grapalat" w:hAnsi="GHEA Grapalat"/>
                <w:lang w:val="hy-AM"/>
              </w:rPr>
              <w:t xml:space="preserve">, </w:t>
            </w:r>
            <w:r w:rsidRPr="00CF56EB">
              <w:rPr>
                <w:rFonts w:ascii="GHEA Grapalat" w:hAnsi="GHEA Grapalat" w:cs="Sylfaen"/>
                <w:lang w:val="hy-AM"/>
              </w:rPr>
              <w:t>կենցաղային</w:t>
            </w:r>
            <w:r w:rsidRPr="00CF56EB">
              <w:rPr>
                <w:rFonts w:ascii="GHEA Grapalat" w:hAnsi="GHEA Grapalat"/>
                <w:lang w:val="hy-AM"/>
              </w:rPr>
              <w:t xml:space="preserve"> </w:t>
            </w:r>
            <w:r w:rsidRPr="00CF56EB">
              <w:rPr>
                <w:rFonts w:ascii="GHEA Grapalat" w:hAnsi="GHEA Grapalat" w:cs="Sylfaen"/>
                <w:lang w:val="hy-AM"/>
              </w:rPr>
              <w:t>թափոնների</w:t>
            </w:r>
            <w:r w:rsidRPr="00CF56EB">
              <w:rPr>
                <w:rFonts w:ascii="GHEA Grapalat" w:hAnsi="GHEA Grapalat"/>
                <w:lang w:val="hy-AM"/>
              </w:rPr>
              <w:t xml:space="preserve"> </w:t>
            </w:r>
            <w:r w:rsidRPr="00CF56EB">
              <w:rPr>
                <w:rFonts w:ascii="GHEA Grapalat" w:hAnsi="GHEA Grapalat" w:cs="Sylfaen"/>
                <w:lang w:val="hy-AM"/>
              </w:rPr>
              <w:t>համար</w:t>
            </w:r>
            <w:r w:rsidRPr="00CF56EB">
              <w:rPr>
                <w:rFonts w:ascii="GHEA Grapalat" w:hAnsi="GHEA Grapalat"/>
                <w:lang w:val="hy-AM"/>
              </w:rPr>
              <w:t xml:space="preserve"> </w:t>
            </w:r>
            <w:r w:rsidRPr="00CF56EB">
              <w:rPr>
                <w:rFonts w:ascii="GHEA Grapalat" w:hAnsi="GHEA Grapalat" w:cs="Sylfaen"/>
                <w:lang w:val="hy-AM"/>
              </w:rPr>
              <w:t>աղբահանության</w:t>
            </w:r>
            <w:r w:rsidRPr="00CF56EB">
              <w:rPr>
                <w:rFonts w:ascii="GHEA Grapalat" w:hAnsi="GHEA Grapalat"/>
                <w:lang w:val="hy-AM"/>
              </w:rPr>
              <w:t xml:space="preserve"> </w:t>
            </w:r>
            <w:r w:rsidRPr="00CF56EB">
              <w:rPr>
                <w:rFonts w:ascii="GHEA Grapalat" w:hAnsi="GHEA Grapalat" w:cs="Sylfaen"/>
                <w:lang w:val="hy-AM"/>
              </w:rPr>
              <w:t>վճարը</w:t>
            </w:r>
            <w:r w:rsidRPr="00CF56EB">
              <w:rPr>
                <w:rFonts w:ascii="GHEA Grapalat" w:hAnsi="GHEA Grapalat"/>
                <w:lang w:val="hy-AM"/>
              </w:rPr>
              <w:t xml:space="preserve"> </w:t>
            </w:r>
            <w:r w:rsidRPr="00CF56EB">
              <w:rPr>
                <w:rFonts w:ascii="GHEA Grapalat" w:hAnsi="GHEA Grapalat" w:cs="Sylfaen"/>
                <w:lang w:val="hy-AM"/>
              </w:rPr>
              <w:t>սահմանվում</w:t>
            </w:r>
            <w:r w:rsidRPr="00CF56EB">
              <w:rPr>
                <w:rFonts w:ascii="GHEA Grapalat" w:hAnsi="GHEA Grapalat"/>
                <w:lang w:val="hy-AM"/>
              </w:rPr>
              <w:t xml:space="preserve"> </w:t>
            </w:r>
            <w:r w:rsidRPr="00CF56EB">
              <w:rPr>
                <w:rFonts w:ascii="GHEA Grapalat" w:hAnsi="GHEA Grapalat" w:cs="Sylfaen"/>
                <w:lang w:val="hy-AM"/>
              </w:rPr>
              <w:t>է</w:t>
            </w:r>
            <w:r w:rsidRPr="00CF56EB">
              <w:rPr>
                <w:rFonts w:ascii="GHEA Grapalat" w:hAnsi="GHEA Grapalat"/>
                <w:lang w:val="hy-AM"/>
              </w:rPr>
              <w:t>.</w:t>
            </w:r>
          </w:p>
          <w:p w:rsidR="00844C2A" w:rsidRPr="00CF56EB" w:rsidRDefault="00844C2A" w:rsidP="00844C2A">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1)Ըստ հաշվառված անձանց քանակի՝ համայնքում անձնագրային հաշվառման կանոններով ըստ հասցեի հաշվառում ունեցող և (կամ) բնակվող յուրաքանչյուր բնակչի համար՝ ամսական 100 (մեկ հարյուր) ՀՀ դրամ, կամ</w:t>
            </w:r>
          </w:p>
          <w:p w:rsidR="00844C2A" w:rsidRPr="00CF56EB" w:rsidRDefault="00844C2A" w:rsidP="00844C2A">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 xml:space="preserve"> 2)Ըստ բնակելի շինության կամ բնակարանի ընդհանուր մակերեսի՝ մեկ քառակուսի մետր մակերեսի համար` 20 (քսան) ՀՀ դրամ:</w:t>
            </w:r>
          </w:p>
          <w:p w:rsidR="00844C2A" w:rsidRPr="00CF56EB" w:rsidRDefault="00844C2A" w:rsidP="00844C2A">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Times New Roman"/>
                <w:sz w:val="24"/>
                <w:szCs w:val="24"/>
                <w:lang w:val="hy-AM" w:eastAsia="ru-RU"/>
              </w:rPr>
              <w:t>11</w:t>
            </w:r>
            <w:r w:rsidRPr="00CF56EB">
              <w:rPr>
                <w:rFonts w:ascii="Cambria Math" w:eastAsia="Times New Roman" w:hAnsi="Cambria Math" w:cs="Cambria Math"/>
                <w:sz w:val="24"/>
                <w:szCs w:val="24"/>
                <w:lang w:val="hy-AM" w:eastAsia="ru-RU"/>
              </w:rPr>
              <w:t>․</w:t>
            </w:r>
            <w:r w:rsidRPr="00CF56EB">
              <w:rPr>
                <w:rFonts w:ascii="GHEA Grapalat" w:eastAsia="Times New Roman" w:hAnsi="GHEA Grapalat" w:cs="Arial"/>
                <w:sz w:val="24"/>
                <w:szCs w:val="24"/>
                <w:lang w:val="hy-AM" w:eastAsia="ru-RU"/>
              </w:rPr>
              <w:t>Ոչ բնակելի նպատակային նշանակության շենքերում և (կամ) շինություններում աղբահանության վճարը սահմանվում է ըստ շինության ընդհանուր մակերեսի հետևյալ դրույքաչափերով.</w:t>
            </w:r>
          </w:p>
          <w:p w:rsidR="00844C2A" w:rsidRPr="00CF56EB" w:rsidRDefault="00844C2A" w:rsidP="00844C2A">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1) առևտրի, հանրային սննդի և կենցաղային ծառայությունների մատուցման շենքերի և շինությունների մասով՝ մեկ քառակուսի մետր մակերեսի համար՝ 50 (հիսուն) ՀՀ դրամ.</w:t>
            </w:r>
          </w:p>
          <w:p w:rsidR="00844C2A" w:rsidRPr="00CF56EB" w:rsidRDefault="00844C2A" w:rsidP="00844C2A">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2) 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50 (հիսուն) ՀՀ դրամ.</w:t>
            </w:r>
          </w:p>
          <w:p w:rsidR="00844C2A" w:rsidRPr="00CF56EB" w:rsidRDefault="00844C2A" w:rsidP="00844C2A">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3) վարչակառավարչական, ֆինանսական, կապի, ինչպես նաև առողջապահության համար նախատեսված շենքերի և շինությունների մասով՝ մեկ քառակուսի մետր մակերեսի համար՝ 20 (քսան) ՀՀ դրամ.</w:t>
            </w:r>
          </w:p>
          <w:p w:rsidR="00844C2A" w:rsidRPr="00CF56EB" w:rsidRDefault="00844C2A" w:rsidP="00844C2A">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4) 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10 (տաս) ՀՀ դրամ, իսկ զորանոցների մասով՝ մեկ քառակուսի մետր մակերեսի համար՝ ութ Հայաստանի Հանրապետության դրամ.</w:t>
            </w:r>
          </w:p>
          <w:p w:rsidR="00844C2A" w:rsidRPr="00CF56EB" w:rsidRDefault="00844C2A" w:rsidP="00844C2A">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5) արտադրական՝ արդյունաբերական և գյուղատնտեսական նշանակության շենքերի և շինությունների մասով (այդ թվում՝ ավտոկայանատեղի)` մեկ քառակուսի մետր մակերեսի համար` 10 (տաս) ՀՀ դրամ.</w:t>
            </w:r>
          </w:p>
          <w:p w:rsidR="00844C2A" w:rsidRPr="00CF56EB" w:rsidRDefault="00844C2A" w:rsidP="00844C2A">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 xml:space="preserve">6) շինություններում, որտեղ իրականացվում է մեկից ավելի առանձնացված, ինչպես նաև տարբերակված տնտեսական գործունեություն, աղբահանության վճարը հաշվարկվում է յուրաքանչյուր հատվածի համար՝ ըստ տվյալ հատվածում իրականացվող գործունեության </w:t>
            </w:r>
            <w:r w:rsidRPr="00CF56EB">
              <w:rPr>
                <w:rFonts w:ascii="GHEA Grapalat" w:eastAsia="Times New Roman" w:hAnsi="GHEA Grapalat" w:cs="Arial"/>
                <w:sz w:val="24"/>
                <w:szCs w:val="24"/>
                <w:lang w:val="hy-AM" w:eastAsia="ru-RU"/>
              </w:rPr>
              <w:lastRenderedPageBreak/>
              <w:t xml:space="preserve">տեսակի, համաձայն սույն մասի 1-5-րդ 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w:t>
            </w:r>
            <w:r w:rsidR="006172D5" w:rsidRPr="00CF56EB">
              <w:rPr>
                <w:rFonts w:ascii="GHEA Grapalat" w:eastAsia="Times New Roman" w:hAnsi="GHEA Grapalat" w:cs="Arial"/>
                <w:sz w:val="24"/>
                <w:szCs w:val="24"/>
                <w:lang w:val="hy-AM" w:eastAsia="ru-RU"/>
              </w:rPr>
              <w:t xml:space="preserve">համաձայն </w:t>
            </w:r>
            <w:r w:rsidR="006172D5" w:rsidRPr="00CF56EB">
              <w:rPr>
                <w:rFonts w:ascii="GHEA Grapalat" w:eastAsia="Times New Roman" w:hAnsi="GHEA Grapalat" w:cs="Times New Roman"/>
                <w:sz w:val="24"/>
                <w:szCs w:val="24"/>
                <w:lang w:val="hy-AM" w:eastAsia="ru-RU"/>
              </w:rPr>
              <w:t>«Աղբահանության և սանիտարական մաքրման մասին» Հայաստանի Հանրապետության օրենքի 14-րդ հոդվածի 2-րդ</w:t>
            </w:r>
            <w:r w:rsidRPr="00CF56EB">
              <w:rPr>
                <w:rFonts w:ascii="GHEA Grapalat" w:eastAsia="Times New Roman" w:hAnsi="GHEA Grapalat" w:cs="Arial"/>
                <w:sz w:val="24"/>
                <w:szCs w:val="24"/>
                <w:lang w:val="hy-AM" w:eastAsia="ru-RU"/>
              </w:rPr>
              <w:t xml:space="preserve"> մասի 1-5-րդ կետերով սահմանված առավել բարձր</w:t>
            </w:r>
            <w:r w:rsidRPr="00CF56EB">
              <w:rPr>
                <w:rFonts w:ascii="Calibri" w:eastAsia="Times New Roman" w:hAnsi="Calibri" w:cs="Calibri"/>
                <w:sz w:val="24"/>
                <w:szCs w:val="24"/>
                <w:lang w:val="hy-AM" w:eastAsia="ru-RU"/>
              </w:rPr>
              <w:t> </w:t>
            </w:r>
            <w:r w:rsidRPr="00CF56EB">
              <w:rPr>
                <w:rFonts w:ascii="GHEA Grapalat" w:eastAsia="Times New Roman" w:hAnsi="GHEA Grapalat" w:cs="GHEA Grapalat"/>
                <w:sz w:val="24"/>
                <w:szCs w:val="24"/>
                <w:lang w:val="hy-AM" w:eastAsia="ru-RU"/>
              </w:rPr>
              <w:t>դրույքաչափով</w:t>
            </w:r>
            <w:r w:rsidRPr="00CF56EB">
              <w:rPr>
                <w:rFonts w:ascii="GHEA Grapalat" w:eastAsia="Times New Roman" w:hAnsi="GHEA Grapalat" w:cs="Arial"/>
                <w:sz w:val="24"/>
                <w:szCs w:val="24"/>
                <w:lang w:val="hy-AM" w:eastAsia="ru-RU"/>
              </w:rPr>
              <w:t>.</w:t>
            </w:r>
          </w:p>
          <w:p w:rsidR="00844C2A" w:rsidRPr="00CF56EB" w:rsidRDefault="00844C2A" w:rsidP="00844C2A">
            <w:pPr>
              <w:shd w:val="clear" w:color="auto" w:fill="FFFFFF"/>
              <w:spacing w:after="0" w:line="240" w:lineRule="auto"/>
              <w:ind w:firstLine="375"/>
              <w:jc w:val="both"/>
              <w:rPr>
                <w:rFonts w:ascii="GHEA Grapalat" w:eastAsia="Times New Roman" w:hAnsi="GHEA Grapalat" w:cs="Arial"/>
                <w:sz w:val="24"/>
                <w:szCs w:val="24"/>
                <w:lang w:val="hy-AM" w:eastAsia="ru-RU"/>
              </w:rPr>
            </w:pPr>
            <w:r w:rsidRPr="00CF56EB">
              <w:rPr>
                <w:rFonts w:ascii="GHEA Grapalat" w:eastAsia="Times New Roman" w:hAnsi="GHEA Grapalat" w:cs="Arial"/>
                <w:sz w:val="24"/>
                <w:szCs w:val="24"/>
                <w:lang w:val="hy-AM" w:eastAsia="ru-RU"/>
              </w:rPr>
              <w:t xml:space="preserve">7) շինություններում (այդ թվում՝ առանձնացված, ինչպես նաև տարբերակված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կետի 1-5-րդ </w:t>
            </w:r>
            <w:r w:rsidR="003D2C1E" w:rsidRPr="00CF56EB">
              <w:rPr>
                <w:rFonts w:ascii="GHEA Grapalat" w:eastAsia="Times New Roman" w:hAnsi="GHEA Grapalat" w:cs="Arial"/>
                <w:sz w:val="24"/>
                <w:szCs w:val="24"/>
                <w:lang w:val="hy-AM" w:eastAsia="ru-RU"/>
              </w:rPr>
              <w:t>ենթա</w:t>
            </w:r>
            <w:r w:rsidRPr="00CF56EB">
              <w:rPr>
                <w:rFonts w:ascii="GHEA Grapalat" w:eastAsia="Times New Roman" w:hAnsi="GHEA Grapalat" w:cs="Arial"/>
                <w:sz w:val="24"/>
                <w:szCs w:val="24"/>
                <w:lang w:val="hy-AM" w:eastAsia="ru-RU"/>
              </w:rPr>
              <w:t>կետերով սահմանված դրույքաչափով:</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eastAsia="ru-RU"/>
              </w:rPr>
            </w:pPr>
          </w:p>
          <w:p w:rsidR="00844C2A" w:rsidRPr="00CF56EB" w:rsidRDefault="00844C2A" w:rsidP="00844C2A">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11</w:t>
            </w:r>
            <w:r w:rsidRPr="00CF56EB">
              <w:rPr>
                <w:rFonts w:ascii="Cambria Math" w:eastAsia="Times New Roman" w:hAnsi="Cambria Math" w:cs="Cambria Math"/>
                <w:sz w:val="24"/>
                <w:szCs w:val="24"/>
                <w:lang w:val="hy-AM" w:eastAsia="ru-RU"/>
              </w:rPr>
              <w:t>․</w:t>
            </w:r>
            <w:r w:rsidRPr="00CF56EB">
              <w:rPr>
                <w:rFonts w:ascii="GHEA Grapalat" w:eastAsia="Times New Roman" w:hAnsi="GHEA Grapalat" w:cs="Times New Roman"/>
                <w:sz w:val="24"/>
                <w:szCs w:val="24"/>
                <w:lang w:val="hy-AM" w:eastAsia="ru-RU"/>
              </w:rPr>
              <w:t>1</w:t>
            </w:r>
            <w:r w:rsidRPr="00CF56EB">
              <w:rPr>
                <w:rFonts w:ascii="Cambria Math" w:eastAsia="Times New Roman" w:hAnsi="Cambria Math" w:cs="Cambria Math"/>
                <w:sz w:val="24"/>
                <w:szCs w:val="24"/>
                <w:lang w:val="hy-AM" w:eastAsia="ru-RU"/>
              </w:rPr>
              <w:t>․</w:t>
            </w:r>
            <w:r w:rsidRPr="00CF56EB">
              <w:rPr>
                <w:rFonts w:ascii="GHEA Grapalat" w:eastAsia="Times New Roman" w:hAnsi="GHEA Grapalat" w:cs="Times New Roman"/>
                <w:sz w:val="24"/>
                <w:szCs w:val="24"/>
                <w:lang w:val="hy-AM" w:eastAsia="ru-RU"/>
              </w:rPr>
              <w:t>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50 (հիսուն) ՀՀ դրամ:</w:t>
            </w:r>
          </w:p>
          <w:p w:rsidR="00844C2A" w:rsidRPr="00CF56EB" w:rsidRDefault="00844C2A" w:rsidP="00844C2A">
            <w:pPr>
              <w:shd w:val="clear" w:color="auto" w:fill="FFFFFF"/>
              <w:spacing w:after="0" w:line="240" w:lineRule="auto"/>
              <w:ind w:firstLine="375"/>
              <w:jc w:val="both"/>
              <w:rPr>
                <w:rFonts w:ascii="GHEA Grapalat" w:hAnsi="GHEA Grapalat"/>
                <w:sz w:val="24"/>
                <w:szCs w:val="24"/>
                <w:shd w:val="clear" w:color="auto" w:fill="FFFFFF"/>
                <w:lang w:val="hy-AM"/>
              </w:rPr>
            </w:pPr>
            <w:r w:rsidRPr="00CF56EB">
              <w:rPr>
                <w:rFonts w:ascii="GHEA Grapalat" w:hAnsi="GHEA Grapalat"/>
                <w:sz w:val="24"/>
                <w:szCs w:val="24"/>
                <w:shd w:val="clear" w:color="auto" w:fill="FFFFFF"/>
                <w:lang w:val="hy-AM"/>
              </w:rPr>
              <w:t>12</w:t>
            </w:r>
            <w:r w:rsidRPr="00CF56EB">
              <w:rPr>
                <w:rFonts w:ascii="Cambria Math" w:hAnsi="Cambria Math" w:cs="Cambria Math"/>
                <w:sz w:val="24"/>
                <w:szCs w:val="24"/>
                <w:shd w:val="clear" w:color="auto" w:fill="FFFFFF"/>
                <w:lang w:val="hy-AM"/>
              </w:rPr>
              <w:t>․</w:t>
            </w:r>
            <w:r w:rsidRPr="00CF56EB">
              <w:rPr>
                <w:rFonts w:ascii="GHEA Grapalat" w:hAnsi="GHEA Grapalat"/>
                <w:sz w:val="24"/>
                <w:szCs w:val="24"/>
                <w:shd w:val="clear" w:color="auto" w:fill="FFFFFF"/>
                <w:lang w:val="hy-AM"/>
              </w:rPr>
              <w:t>Համայնքային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կայանելու համար</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1) յուրաքանչյուր մեկ ժամվա համար` 100 (մեկ հարյուր)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2) յուրաքանչյուր մեկ օրվա համար` 1000 (մեկ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3) մեկ շաբաթվա համար` 3000 (երեք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4) մեկ ամսվա համար` 10 000 (տաս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5) մեկ տարվա համար` 50000 (հիսուն հազար) ՀՀ դրամ:</w:t>
            </w:r>
          </w:p>
          <w:p w:rsidR="00844C2A" w:rsidRPr="00CF56EB" w:rsidRDefault="00844C2A" w:rsidP="00844C2A">
            <w:pPr>
              <w:shd w:val="clear" w:color="auto" w:fill="FFFFFF"/>
              <w:spacing w:after="0" w:line="240" w:lineRule="auto"/>
              <w:ind w:firstLine="375"/>
              <w:rPr>
                <w:rFonts w:ascii="GHEA Grapalat" w:eastAsia="Times New Roman" w:hAnsi="GHEA Grapalat" w:cs="Times New Roman"/>
                <w:sz w:val="24"/>
                <w:szCs w:val="24"/>
                <w:lang w:val="hy-AM"/>
              </w:rPr>
            </w:pPr>
            <w:r w:rsidRPr="00CF56EB">
              <w:rPr>
                <w:rFonts w:ascii="GHEA Grapalat" w:eastAsia="Times New Roman" w:hAnsi="GHEA Grapalat" w:cs="Times New Roman"/>
                <w:sz w:val="24"/>
                <w:szCs w:val="24"/>
                <w:lang w:val="hy-AM"/>
              </w:rPr>
              <w:t>Ընդ որում` մեկ ժամվա համար սահմանված վճարի գանձում իրականացնելու դեպքում սահմանվում է փաստացի կայանման համար րոպեների հաշվարկման մեթոդ։</w:t>
            </w:r>
          </w:p>
          <w:p w:rsidR="00844C2A" w:rsidRPr="00CF56EB" w:rsidRDefault="00844C2A" w:rsidP="00844C2A">
            <w:pPr>
              <w:shd w:val="clear" w:color="auto" w:fill="FFFFFF"/>
              <w:spacing w:after="0" w:line="240" w:lineRule="auto"/>
              <w:ind w:firstLine="375"/>
              <w:jc w:val="both"/>
              <w:rPr>
                <w:rFonts w:ascii="GHEA Grapalat" w:hAnsi="GHEA Grapalat"/>
                <w:sz w:val="24"/>
                <w:szCs w:val="24"/>
                <w:shd w:val="clear" w:color="auto" w:fill="FFFFFF"/>
                <w:lang w:val="hy-AM"/>
              </w:rPr>
            </w:pPr>
            <w:r w:rsidRPr="00CF56EB">
              <w:rPr>
                <w:rFonts w:ascii="GHEA Grapalat" w:hAnsi="GHEA Grapalat"/>
                <w:sz w:val="24"/>
                <w:szCs w:val="24"/>
                <w:shd w:val="clear" w:color="auto" w:fill="FFFFFF"/>
                <w:lang w:val="hy-AM"/>
              </w:rPr>
              <w:t>13</w:t>
            </w:r>
            <w:r w:rsidRPr="00CF56EB">
              <w:rPr>
                <w:rFonts w:ascii="Cambria Math" w:hAnsi="Cambria Math" w:cs="Cambria Math"/>
                <w:sz w:val="24"/>
                <w:szCs w:val="24"/>
                <w:shd w:val="clear" w:color="auto" w:fill="FFFFFF"/>
                <w:lang w:val="hy-AM"/>
              </w:rPr>
              <w:t>․</w:t>
            </w:r>
            <w:r w:rsidRPr="00CF56EB">
              <w:rPr>
                <w:rFonts w:ascii="GHEA Grapalat" w:hAnsi="GHEA Grapalat"/>
                <w:sz w:val="24"/>
                <w:szCs w:val="24"/>
                <w:shd w:val="clear" w:color="auto" w:fill="FFFFFF"/>
                <w:lang w:val="hy-AM"/>
              </w:rPr>
              <w:t>Համայնքի վարչական տարածքում անշարժ գույքի հասցեի տրամադրման համար՝ համայնքի մատուցած ծառայությունների դիմաց փոխհատուցման վճար 500 (հինգ հարյուր) ՀՀ դրամ։</w:t>
            </w:r>
          </w:p>
          <w:p w:rsidR="00844C2A" w:rsidRPr="00CF56EB" w:rsidRDefault="00844C2A" w:rsidP="00844C2A">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 xml:space="preserve"> 14.Խմելու ջրի վարձավճարի չափը սահմանել  ամսական  100 (մեկ հարյուր) ՀՀ դրամ՝ մեկ շնչի հաշվով:</w:t>
            </w:r>
          </w:p>
          <w:p w:rsidR="00844C2A" w:rsidRPr="00CF56EB" w:rsidRDefault="00844C2A" w:rsidP="00844C2A">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CF56EB">
              <w:rPr>
                <w:rFonts w:ascii="GHEA Grapalat" w:hAnsi="GHEA Grapalat"/>
                <w:sz w:val="24"/>
                <w:szCs w:val="24"/>
                <w:lang w:val="hy-AM"/>
              </w:rPr>
              <w:t>14</w:t>
            </w:r>
            <w:r w:rsidRPr="00CF56EB">
              <w:rPr>
                <w:rFonts w:ascii="Cambria Math" w:hAnsi="Cambria Math" w:cs="Cambria Math"/>
                <w:sz w:val="24"/>
                <w:szCs w:val="24"/>
                <w:lang w:val="hy-AM"/>
              </w:rPr>
              <w:t>․</w:t>
            </w:r>
            <w:r w:rsidRPr="00CF56EB">
              <w:rPr>
                <w:rFonts w:ascii="GHEA Grapalat" w:hAnsi="GHEA Grapalat"/>
                <w:sz w:val="24"/>
                <w:szCs w:val="24"/>
                <w:lang w:val="hy-AM"/>
              </w:rPr>
              <w:t>1</w:t>
            </w:r>
            <w:r w:rsidRPr="00CF56EB">
              <w:rPr>
                <w:rFonts w:ascii="Cambria Math" w:hAnsi="Cambria Math" w:cs="Cambria Math"/>
                <w:sz w:val="24"/>
                <w:szCs w:val="24"/>
                <w:lang w:val="hy-AM"/>
              </w:rPr>
              <w:t>․</w:t>
            </w:r>
            <w:r w:rsidRPr="00CF56EB">
              <w:rPr>
                <w:rFonts w:ascii="GHEA Grapalat" w:hAnsi="GHEA Grapalat" w:cs="GHEA Grapalat"/>
                <w:sz w:val="24"/>
                <w:szCs w:val="24"/>
                <w:lang w:val="hy-AM"/>
              </w:rPr>
              <w:t>Իրավաբանական</w:t>
            </w:r>
            <w:r w:rsidRPr="00CF56EB">
              <w:rPr>
                <w:rFonts w:ascii="GHEA Grapalat" w:hAnsi="GHEA Grapalat"/>
                <w:sz w:val="24"/>
                <w:szCs w:val="24"/>
                <w:lang w:val="hy-AM"/>
              </w:rPr>
              <w:t xml:space="preserve"> </w:t>
            </w:r>
            <w:r w:rsidRPr="00CF56EB">
              <w:rPr>
                <w:rFonts w:ascii="GHEA Grapalat" w:hAnsi="GHEA Grapalat" w:cs="GHEA Grapalat"/>
                <w:sz w:val="24"/>
                <w:szCs w:val="24"/>
                <w:lang w:val="hy-AM"/>
              </w:rPr>
              <w:t>անձանց</w:t>
            </w:r>
            <w:r w:rsidRPr="00CF56EB">
              <w:rPr>
                <w:rFonts w:ascii="GHEA Grapalat" w:hAnsi="GHEA Grapalat"/>
                <w:sz w:val="24"/>
                <w:szCs w:val="24"/>
                <w:lang w:val="hy-AM"/>
              </w:rPr>
              <w:t xml:space="preserve"> </w:t>
            </w:r>
            <w:r w:rsidRPr="00CF56EB">
              <w:rPr>
                <w:rFonts w:ascii="GHEA Grapalat" w:hAnsi="GHEA Grapalat" w:cs="GHEA Grapalat"/>
                <w:sz w:val="24"/>
                <w:szCs w:val="24"/>
                <w:lang w:val="hy-AM"/>
              </w:rPr>
              <w:t>խմելու</w:t>
            </w:r>
            <w:r w:rsidRPr="00CF56EB">
              <w:rPr>
                <w:rFonts w:ascii="GHEA Grapalat" w:hAnsi="GHEA Grapalat"/>
                <w:sz w:val="24"/>
                <w:szCs w:val="24"/>
                <w:lang w:val="hy-AM"/>
              </w:rPr>
              <w:t xml:space="preserve"> </w:t>
            </w:r>
            <w:r w:rsidRPr="00CF56EB">
              <w:rPr>
                <w:rFonts w:ascii="GHEA Grapalat" w:hAnsi="GHEA Grapalat" w:cs="GHEA Grapalat"/>
                <w:sz w:val="24"/>
                <w:szCs w:val="24"/>
                <w:lang w:val="hy-AM"/>
              </w:rPr>
              <w:t>ջրի</w:t>
            </w:r>
            <w:r w:rsidRPr="00CF56EB">
              <w:rPr>
                <w:rFonts w:ascii="GHEA Grapalat" w:hAnsi="GHEA Grapalat"/>
                <w:sz w:val="24"/>
                <w:szCs w:val="24"/>
                <w:lang w:val="hy-AM"/>
              </w:rPr>
              <w:t xml:space="preserve"> </w:t>
            </w:r>
            <w:r w:rsidRPr="00CF56EB">
              <w:rPr>
                <w:rFonts w:ascii="GHEA Grapalat" w:hAnsi="GHEA Grapalat" w:cs="GHEA Grapalat"/>
                <w:sz w:val="24"/>
                <w:szCs w:val="24"/>
                <w:lang w:val="hy-AM"/>
              </w:rPr>
              <w:t>վարձավճարի</w:t>
            </w:r>
            <w:r w:rsidRPr="00CF56EB">
              <w:rPr>
                <w:rFonts w:ascii="GHEA Grapalat" w:hAnsi="GHEA Grapalat"/>
                <w:sz w:val="24"/>
                <w:szCs w:val="24"/>
                <w:lang w:val="hy-AM"/>
              </w:rPr>
              <w:t xml:space="preserve"> </w:t>
            </w:r>
            <w:r w:rsidRPr="00CF56EB">
              <w:rPr>
                <w:rFonts w:ascii="GHEA Grapalat" w:hAnsi="GHEA Grapalat" w:cs="GHEA Grapalat"/>
                <w:sz w:val="24"/>
                <w:szCs w:val="24"/>
                <w:lang w:val="hy-AM"/>
              </w:rPr>
              <w:t>չափը</w:t>
            </w:r>
            <w:r w:rsidRPr="00CF56EB">
              <w:rPr>
                <w:rFonts w:ascii="Calibri" w:hAnsi="Calibri" w:cs="Calibri"/>
                <w:sz w:val="24"/>
                <w:szCs w:val="24"/>
                <w:lang w:val="hy-AM"/>
              </w:rPr>
              <w:t>  </w:t>
            </w:r>
            <w:r w:rsidRPr="00CF56EB">
              <w:rPr>
                <w:rFonts w:ascii="GHEA Grapalat" w:hAnsi="GHEA Grapalat" w:cs="GHEA Grapalat"/>
                <w:sz w:val="24"/>
                <w:szCs w:val="24"/>
                <w:lang w:val="hy-AM"/>
              </w:rPr>
              <w:t>սահմ</w:t>
            </w:r>
            <w:r w:rsidRPr="00CF56EB">
              <w:rPr>
                <w:rFonts w:ascii="GHEA Grapalat" w:hAnsi="GHEA Grapalat"/>
                <w:sz w:val="24"/>
                <w:szCs w:val="24"/>
                <w:lang w:val="hy-AM"/>
              </w:rPr>
              <w:t>անել տարեկան 10000 (տաս հազար) ՀՀ դրամ։</w:t>
            </w:r>
          </w:p>
          <w:p w:rsidR="00844C2A" w:rsidRPr="00CF56EB" w:rsidRDefault="00844C2A" w:rsidP="00844C2A">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 xml:space="preserve"> 15.Համայնքի կազմում ընդգրկված բնակավայրերի վարչական տարածքում գտնվող համայնքային արոտներից օգտվելու վճարի չափը սահմանել տվյալ արոտավայրի  տակ գտնվող հողամասի հողի հարկի դրույքաչափին հավասար:</w:t>
            </w:r>
          </w:p>
          <w:p w:rsidR="00844C2A" w:rsidRPr="00CF56EB" w:rsidRDefault="00844C2A" w:rsidP="00844C2A">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 xml:space="preserve">   16.Համայնքի կազմում ընդգրկված բնակավայրերի վարչական տարածքում գտնվող համայնքային խոտհարքներից օգտվելու վճարի չափը սահմանել տվյալ խոտհարքի տակ գտնվող հողամասի հողի հարկի դրույքաչափին հավասար:</w:t>
            </w:r>
          </w:p>
          <w:p w:rsidR="00844C2A" w:rsidRPr="00CF56EB" w:rsidRDefault="00844C2A" w:rsidP="00844C2A">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CF56EB">
              <w:rPr>
                <w:rFonts w:ascii="GHEA Grapalat" w:eastAsia="Times New Roman" w:hAnsi="GHEA Grapalat" w:cs="Times New Roman"/>
                <w:sz w:val="24"/>
                <w:szCs w:val="24"/>
                <w:lang w:val="hy-AM" w:eastAsia="ru-RU"/>
              </w:rPr>
              <w:t xml:space="preserve">  17.Համայնքի անասնաբույժի կողմից մատուցվող անասնաբուժական ծառայությունների </w:t>
            </w:r>
            <w:r w:rsidRPr="00CF56EB">
              <w:rPr>
                <w:rFonts w:ascii="GHEA Grapalat" w:eastAsia="Times New Roman" w:hAnsi="GHEA Grapalat" w:cs="Times New Roman"/>
                <w:sz w:val="24"/>
                <w:szCs w:val="24"/>
                <w:lang w:val="hy-AM" w:eastAsia="ru-RU"/>
              </w:rPr>
              <w:lastRenderedPageBreak/>
              <w:t>վճար սահմանվում է ՝</w:t>
            </w:r>
          </w:p>
          <w:p w:rsidR="00844C2A" w:rsidRPr="00CF56EB" w:rsidRDefault="00844C2A" w:rsidP="00844C2A">
            <w:pPr>
              <w:spacing w:after="0" w:line="360" w:lineRule="auto"/>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Ծննդօգնություն</w:t>
            </w:r>
          </w:p>
          <w:p w:rsidR="00844C2A" w:rsidRPr="00CF56EB" w:rsidRDefault="00844C2A" w:rsidP="00844C2A">
            <w:pPr>
              <w:spacing w:after="0" w:line="360" w:lineRule="auto"/>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 xml:space="preserve">       1)Թեթև միջամտություն՝  1000 (մեկ հազար) ՀՀ դրամ,</w:t>
            </w:r>
          </w:p>
          <w:p w:rsidR="00844C2A" w:rsidRPr="00CF56EB" w:rsidRDefault="00844C2A" w:rsidP="00844C2A">
            <w:pPr>
              <w:spacing w:after="0" w:line="360" w:lineRule="auto"/>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 xml:space="preserve">       2)Ծանր միջամտություն   2000 (երկու հազար) ՀՀ դրամ։</w:t>
            </w:r>
          </w:p>
          <w:p w:rsidR="00844C2A" w:rsidRPr="00CF56EB" w:rsidRDefault="00844C2A" w:rsidP="00844C2A">
            <w:pPr>
              <w:spacing w:after="0" w:line="360" w:lineRule="auto"/>
              <w:jc w:val="both"/>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 xml:space="preserve">  18.Վարակիչ հիվանդությունների նկատմամբ կանխարգելիչ պատվաստումների</w:t>
            </w:r>
            <w:r w:rsidR="007B3545" w:rsidRPr="00CF56EB">
              <w:rPr>
                <w:rFonts w:ascii="GHEA Grapalat" w:eastAsia="DejaVu Sans" w:hAnsi="GHEA Grapalat" w:cs="DejaVu Sans"/>
                <w:sz w:val="24"/>
                <w:szCs w:val="24"/>
                <w:lang w:val="hy-AM" w:eastAsia="ru-RU" w:bidi="ru-RU"/>
              </w:rPr>
              <w:t>,</w:t>
            </w:r>
            <w:r w:rsidRPr="00CF56EB">
              <w:rPr>
                <w:rFonts w:ascii="GHEA Grapalat" w:eastAsia="DejaVu Sans" w:hAnsi="GHEA Grapalat" w:cs="DejaVu Sans"/>
                <w:sz w:val="24"/>
                <w:szCs w:val="24"/>
                <w:lang w:val="hy-AM" w:eastAsia="ru-RU" w:bidi="ru-RU"/>
              </w:rPr>
              <w:t xml:space="preserve"> ախտորոշման նպատակով արյունառման և այլ անասնաբուժական միջոցառումների համար համայնքի ծառայությունների դիմաց փոխհատուցման վճար՝</w:t>
            </w:r>
          </w:p>
          <w:p w:rsidR="00844C2A" w:rsidRPr="00CF56EB" w:rsidRDefault="00844C2A" w:rsidP="00844C2A">
            <w:pPr>
              <w:spacing w:after="0" w:line="360" w:lineRule="auto"/>
              <w:jc w:val="both"/>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 xml:space="preserve">       1)Մանր եղջերավոր կենդանի 50 (հիսուն) ՀՀ դրամ,</w:t>
            </w:r>
          </w:p>
          <w:p w:rsidR="00844C2A" w:rsidRPr="00CF56EB" w:rsidRDefault="00844C2A" w:rsidP="00844C2A">
            <w:pPr>
              <w:spacing w:after="0" w:line="360" w:lineRule="auto"/>
              <w:jc w:val="both"/>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 xml:space="preserve">       2)Խոշոր եղջերավոր կենդանի 100 (մեկ հարյուր) ՀՀ դրամ։</w:t>
            </w:r>
          </w:p>
          <w:p w:rsidR="00844C2A" w:rsidRPr="00CF56EB" w:rsidRDefault="00844C2A" w:rsidP="00844C2A">
            <w:pPr>
              <w:spacing w:after="0" w:line="360" w:lineRule="auto"/>
              <w:jc w:val="both"/>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 xml:space="preserve">    19.Կենդանիների արտաքին և ներքին մակաբույծների նկատմամամբ բուժկանխարգելիչ միջոցառումենրի իրականացման համար՝ համայնքի ծառայությունների դիմաց փոխհատուցման վճար՝ 500 (հինգ հարյուր) դրամ։</w:t>
            </w:r>
          </w:p>
          <w:p w:rsidR="00844C2A" w:rsidRPr="00CF56EB" w:rsidRDefault="00844C2A" w:rsidP="00844C2A">
            <w:pPr>
              <w:spacing w:after="0" w:line="360" w:lineRule="auto"/>
              <w:jc w:val="both"/>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 xml:space="preserve">    20.Համայնքի ծառայությունների դիմաց փոխհատուցման վճարը ախտահանության համար 1 քառ. մետրը՝ 150  (մեկ հարյուր հիսուն) ՀՀ դրամ։</w:t>
            </w:r>
          </w:p>
          <w:p w:rsidR="00844C2A" w:rsidRPr="00CF56EB" w:rsidRDefault="00844C2A" w:rsidP="00844C2A">
            <w:pPr>
              <w:spacing w:after="0" w:line="360" w:lineRule="auto"/>
              <w:jc w:val="both"/>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 xml:space="preserve">   21.Համայնքի ծառայությունների դիմաց փոխհատուցման վճարը միջատազերծման համար (դեզինֆեկցիա) 1 քառ. մետրը՝ 150  (մեկ հարյուր հիսուն) ՀՀ դրամ։</w:t>
            </w:r>
          </w:p>
          <w:p w:rsidR="00844C2A" w:rsidRPr="00CF56EB" w:rsidRDefault="00844C2A" w:rsidP="00844C2A">
            <w:pPr>
              <w:spacing w:after="0" w:line="360" w:lineRule="auto"/>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 xml:space="preserve">   22.Համայնքի ծառայությունների դիմաց փոխհատուցման վճարը կրծողների դեմ պայքարի համար (դեռատիզացիա) 1 քառ. մետրը՝ 200     (երկու հարյուր) ՀՀ դրամ։</w:t>
            </w:r>
          </w:p>
          <w:p w:rsidR="00844C2A" w:rsidRPr="00CF56EB" w:rsidRDefault="00844C2A" w:rsidP="00844C2A">
            <w:pPr>
              <w:spacing w:after="0" w:line="360" w:lineRule="auto"/>
              <w:rPr>
                <w:rFonts w:ascii="GHEA Grapalat" w:eastAsia="DejaVu Sans" w:hAnsi="GHEA Grapalat" w:cs="DejaVu Sans"/>
                <w:sz w:val="24"/>
                <w:szCs w:val="24"/>
                <w:lang w:val="hy-AM" w:eastAsia="ru-RU" w:bidi="ru-RU"/>
              </w:rPr>
            </w:pPr>
            <w:r w:rsidRPr="00CF56EB">
              <w:rPr>
                <w:rFonts w:ascii="GHEA Grapalat" w:eastAsia="DejaVu Sans" w:hAnsi="GHEA Grapalat" w:cs="DejaVu Sans"/>
                <w:sz w:val="24"/>
                <w:szCs w:val="24"/>
                <w:lang w:val="hy-AM" w:eastAsia="ru-RU" w:bidi="ru-RU"/>
              </w:rPr>
              <w:t xml:space="preserve">   23.Համայնքի ծառայությունների դիմաց փոխհատուցման վճարը արհեստական սերմնավորումը խոշոր եղջերավորի և խոզի համար՝ 6000 (վեց հազար) ՀՀ դրամ։</w:t>
            </w:r>
          </w:p>
          <w:p w:rsidR="00844C2A" w:rsidRPr="00CF56EB" w:rsidRDefault="00844C2A" w:rsidP="00844C2A">
            <w:pPr>
              <w:spacing w:after="0" w:line="360" w:lineRule="auto"/>
              <w:rPr>
                <w:rFonts w:ascii="GHEA Grapalat" w:eastAsia="DejaVu Sans" w:hAnsi="GHEA Grapalat" w:cs="DejaVu Sans"/>
                <w:sz w:val="24"/>
                <w:szCs w:val="24"/>
                <w:lang w:val="hy-AM" w:eastAsia="ru-RU" w:bidi="ru-RU"/>
              </w:rPr>
            </w:pPr>
          </w:p>
          <w:p w:rsidR="00844C2A" w:rsidRPr="00CF56EB" w:rsidRDefault="00844C2A" w:rsidP="00844C2A">
            <w:pPr>
              <w:spacing w:after="0" w:line="360" w:lineRule="auto"/>
              <w:rPr>
                <w:rFonts w:ascii="GHEA Grapalat" w:eastAsia="DejaVu Sans" w:hAnsi="GHEA Grapalat" w:cs="DejaVu Sans"/>
                <w:sz w:val="24"/>
                <w:szCs w:val="24"/>
                <w:lang w:val="hy-AM" w:eastAsia="ru-RU" w:bidi="ru-RU"/>
              </w:rPr>
            </w:pPr>
          </w:p>
          <w:p w:rsidR="00844C2A" w:rsidRPr="00CF56EB" w:rsidRDefault="00844C2A" w:rsidP="00844C2A">
            <w:pPr>
              <w:spacing w:line="360" w:lineRule="auto"/>
              <w:rPr>
                <w:rFonts w:ascii="GHEA Grapalat" w:hAnsi="GHEA Grapalat" w:cs="Sylfaen"/>
                <w:sz w:val="24"/>
                <w:szCs w:val="24"/>
                <w:lang w:val="hy-AM"/>
              </w:rPr>
            </w:pPr>
            <w:r w:rsidRPr="00CF56EB">
              <w:rPr>
                <w:rFonts w:ascii="GHEA Grapalat" w:hAnsi="GHEA Grapalat" w:cs="Sylfaen"/>
                <w:sz w:val="24"/>
                <w:szCs w:val="24"/>
                <w:lang w:val="hy-AM"/>
              </w:rPr>
              <w:t xml:space="preserve">         Համայնքի</w:t>
            </w:r>
            <w:r w:rsidRPr="00CF56EB">
              <w:rPr>
                <w:rFonts w:ascii="GHEA Grapalat" w:hAnsi="GHEA Grapalat"/>
                <w:sz w:val="24"/>
                <w:szCs w:val="24"/>
                <w:lang w:val="hy-AM"/>
              </w:rPr>
              <w:t xml:space="preserve"> </w:t>
            </w:r>
            <w:r w:rsidRPr="00CF56EB">
              <w:rPr>
                <w:rFonts w:ascii="GHEA Grapalat" w:hAnsi="GHEA Grapalat" w:cs="Sylfaen"/>
                <w:sz w:val="24"/>
                <w:szCs w:val="24"/>
                <w:lang w:val="hy-AM"/>
              </w:rPr>
              <w:t>ղեկավարի առաջին  տեղակալ՝</w:t>
            </w:r>
            <w:r w:rsidRPr="00CF56EB">
              <w:rPr>
                <w:rFonts w:ascii="GHEA Grapalat" w:hAnsi="GHEA Grapalat"/>
                <w:sz w:val="24"/>
                <w:szCs w:val="24"/>
                <w:lang w:val="hy-AM"/>
              </w:rPr>
              <w:t xml:space="preserve">                         </w:t>
            </w:r>
            <w:r w:rsidRPr="00CF56EB">
              <w:rPr>
                <w:rFonts w:ascii="GHEA Grapalat" w:hAnsi="GHEA Grapalat" w:cs="Sylfaen"/>
                <w:sz w:val="24"/>
                <w:szCs w:val="24"/>
                <w:lang w:val="hy-AM"/>
              </w:rPr>
              <w:t>Ահարոն Գաբրիելյան</w:t>
            </w:r>
          </w:p>
          <w:p w:rsidR="00844C2A" w:rsidRPr="00CF56EB" w:rsidRDefault="00844C2A" w:rsidP="00844C2A">
            <w:pPr>
              <w:rPr>
                <w:rFonts w:ascii="GHEA Grapalat" w:hAnsi="GHEA Grapalat"/>
                <w:sz w:val="24"/>
                <w:szCs w:val="24"/>
                <w:lang w:val="hy-AM"/>
              </w:rPr>
            </w:pPr>
          </w:p>
          <w:p w:rsidR="00B844E3" w:rsidRPr="00CF56EB" w:rsidRDefault="00B844E3" w:rsidP="00567E60">
            <w:pPr>
              <w:pStyle w:val="a3"/>
              <w:jc w:val="center"/>
              <w:rPr>
                <w:rFonts w:ascii="GHEA Grapalat" w:hAnsi="GHEA Grapalat"/>
                <w:i/>
                <w:lang w:val="hy-AM"/>
              </w:rPr>
            </w:pPr>
          </w:p>
        </w:tc>
      </w:tr>
      <w:tr w:rsidR="00CF56EB" w:rsidRPr="00CF56EB" w:rsidTr="004040C7">
        <w:trPr>
          <w:trHeight w:val="10278"/>
          <w:tblCellSpacing w:w="0" w:type="dxa"/>
          <w:jc w:val="center"/>
        </w:trPr>
        <w:tc>
          <w:tcPr>
            <w:tcW w:w="5000" w:type="pct"/>
          </w:tcPr>
          <w:p w:rsidR="002B5B5D" w:rsidRPr="00CF56EB" w:rsidRDefault="002B5B5D" w:rsidP="00844C2A">
            <w:pPr>
              <w:rPr>
                <w:rFonts w:ascii="GHEA Grapalat" w:hAnsi="GHEA Grapalat"/>
                <w:i/>
                <w:lang w:val="hy-AM"/>
              </w:rPr>
            </w:pPr>
          </w:p>
        </w:tc>
      </w:tr>
    </w:tbl>
    <w:p w:rsidR="00FB29D3" w:rsidRPr="00CF56EB" w:rsidRDefault="00FB29D3" w:rsidP="00181782">
      <w:pPr>
        <w:spacing w:before="100" w:beforeAutospacing="1" w:after="240" w:line="240" w:lineRule="auto"/>
        <w:jc w:val="both"/>
        <w:rPr>
          <w:rFonts w:ascii="GHEA Grapalat" w:hAnsi="GHEA Grapalat"/>
          <w:sz w:val="24"/>
          <w:szCs w:val="24"/>
          <w:lang w:val="hy-AM"/>
        </w:rPr>
      </w:pPr>
    </w:p>
    <w:sectPr w:rsidR="00FB29D3" w:rsidRPr="00CF56EB" w:rsidSect="0031745A">
      <w:pgSz w:w="12240" w:h="15840"/>
      <w:pgMar w:top="426" w:right="758"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DejaVu Sans">
    <w:altName w:val="Arial"/>
    <w:charset w:val="00"/>
    <w:family w:val="swiss"/>
    <w:pitch w:val="variable"/>
  </w:font>
  <w:font w:name="Segoe UI">
    <w:panose1 w:val="020B0502040204020203"/>
    <w:charset w:val="CC"/>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703B"/>
    <w:multiLevelType w:val="multilevel"/>
    <w:tmpl w:val="9250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E3D75"/>
    <w:multiLevelType w:val="multilevel"/>
    <w:tmpl w:val="E600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40CC8"/>
    <w:multiLevelType w:val="multilevel"/>
    <w:tmpl w:val="1D965A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4205"/>
    <w:multiLevelType w:val="hybridMultilevel"/>
    <w:tmpl w:val="E026A8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C0540D"/>
    <w:multiLevelType w:val="hybridMultilevel"/>
    <w:tmpl w:val="66E01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DC1687"/>
    <w:multiLevelType w:val="hybridMultilevel"/>
    <w:tmpl w:val="E7D8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144890"/>
    <w:multiLevelType w:val="multilevel"/>
    <w:tmpl w:val="18D0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3250B"/>
    <w:multiLevelType w:val="multilevel"/>
    <w:tmpl w:val="8232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268C9"/>
    <w:multiLevelType w:val="multilevel"/>
    <w:tmpl w:val="6330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4F6CA9"/>
    <w:multiLevelType w:val="multilevel"/>
    <w:tmpl w:val="B92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1094E"/>
    <w:multiLevelType w:val="multilevel"/>
    <w:tmpl w:val="33D86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F724CF"/>
    <w:multiLevelType w:val="multilevel"/>
    <w:tmpl w:val="83C2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54606"/>
    <w:multiLevelType w:val="multilevel"/>
    <w:tmpl w:val="0EEA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3272A"/>
    <w:multiLevelType w:val="multilevel"/>
    <w:tmpl w:val="7BB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6112C"/>
    <w:multiLevelType w:val="multilevel"/>
    <w:tmpl w:val="CAB6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262AD"/>
    <w:multiLevelType w:val="multilevel"/>
    <w:tmpl w:val="A82C4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10617E"/>
    <w:multiLevelType w:val="multilevel"/>
    <w:tmpl w:val="EB52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28535D"/>
    <w:multiLevelType w:val="hybridMultilevel"/>
    <w:tmpl w:val="63A8B8DE"/>
    <w:lvl w:ilvl="0" w:tplc="282ED4F6">
      <w:start w:val="1"/>
      <w:numFmt w:val="decimal"/>
      <w:lvlText w:val="%1."/>
      <w:lvlJc w:val="left"/>
      <w:pPr>
        <w:tabs>
          <w:tab w:val="num" w:pos="765"/>
        </w:tabs>
        <w:ind w:left="765" w:hanging="40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5D80373"/>
    <w:multiLevelType w:val="multilevel"/>
    <w:tmpl w:val="F056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14153A"/>
    <w:multiLevelType w:val="hybridMultilevel"/>
    <w:tmpl w:val="70305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A4D5C"/>
    <w:multiLevelType w:val="hybridMultilevel"/>
    <w:tmpl w:val="93A253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8B0B7F"/>
    <w:multiLevelType w:val="hybridMultilevel"/>
    <w:tmpl w:val="0B52C4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8469AC"/>
    <w:multiLevelType w:val="multilevel"/>
    <w:tmpl w:val="555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7493C"/>
    <w:multiLevelType w:val="multilevel"/>
    <w:tmpl w:val="92D6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151AA"/>
    <w:multiLevelType w:val="hybridMultilevel"/>
    <w:tmpl w:val="A212F516"/>
    <w:lvl w:ilvl="0" w:tplc="1F28AD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535BF"/>
    <w:multiLevelType w:val="multilevel"/>
    <w:tmpl w:val="403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1F36F5"/>
    <w:multiLevelType w:val="multilevel"/>
    <w:tmpl w:val="27C4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55690"/>
    <w:multiLevelType w:val="multilevel"/>
    <w:tmpl w:val="16A6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0"/>
  </w:num>
  <w:num w:numId="4">
    <w:abstractNumId w:val="24"/>
  </w:num>
  <w:num w:numId="5">
    <w:abstractNumId w:val="19"/>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16"/>
  </w:num>
  <w:num w:numId="14">
    <w:abstractNumId w:val="12"/>
  </w:num>
  <w:num w:numId="15">
    <w:abstractNumId w:val="25"/>
  </w:num>
  <w:num w:numId="16">
    <w:abstractNumId w:val="1"/>
  </w:num>
  <w:num w:numId="17">
    <w:abstractNumId w:val="26"/>
  </w:num>
  <w:num w:numId="18">
    <w:abstractNumId w:val="27"/>
  </w:num>
  <w:num w:numId="19">
    <w:abstractNumId w:val="23"/>
  </w:num>
  <w:num w:numId="20">
    <w:abstractNumId w:val="18"/>
  </w:num>
  <w:num w:numId="21">
    <w:abstractNumId w:val="10"/>
  </w:num>
  <w:num w:numId="22">
    <w:abstractNumId w:val="11"/>
  </w:num>
  <w:num w:numId="23">
    <w:abstractNumId w:val="15"/>
  </w:num>
  <w:num w:numId="24">
    <w:abstractNumId w:val="13"/>
  </w:num>
  <w:num w:numId="25">
    <w:abstractNumId w:val="8"/>
  </w:num>
  <w:num w:numId="26">
    <w:abstractNumId w:val="22"/>
  </w:num>
  <w:num w:numId="27">
    <w:abstractNumId w:val="2"/>
  </w:num>
  <w:num w:numId="28">
    <w:abstractNumId w:val="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5EF"/>
    <w:rsid w:val="0000019A"/>
    <w:rsid w:val="000023DF"/>
    <w:rsid w:val="000031A0"/>
    <w:rsid w:val="00017F4F"/>
    <w:rsid w:val="00023311"/>
    <w:rsid w:val="000236E9"/>
    <w:rsid w:val="000241D6"/>
    <w:rsid w:val="00036D4C"/>
    <w:rsid w:val="00053D7E"/>
    <w:rsid w:val="00055F34"/>
    <w:rsid w:val="00073225"/>
    <w:rsid w:val="00083AAE"/>
    <w:rsid w:val="0009161A"/>
    <w:rsid w:val="000948E6"/>
    <w:rsid w:val="00096343"/>
    <w:rsid w:val="00096E2D"/>
    <w:rsid w:val="000A0131"/>
    <w:rsid w:val="000A17E7"/>
    <w:rsid w:val="000A511B"/>
    <w:rsid w:val="000B5D43"/>
    <w:rsid w:val="000C4B47"/>
    <w:rsid w:val="000C56EC"/>
    <w:rsid w:val="000D6D83"/>
    <w:rsid w:val="000E37A2"/>
    <w:rsid w:val="000E7BE4"/>
    <w:rsid w:val="000F4B24"/>
    <w:rsid w:val="000F54F2"/>
    <w:rsid w:val="00102197"/>
    <w:rsid w:val="00113ABE"/>
    <w:rsid w:val="001202E6"/>
    <w:rsid w:val="00121534"/>
    <w:rsid w:val="00131F8E"/>
    <w:rsid w:val="00144B73"/>
    <w:rsid w:val="00145046"/>
    <w:rsid w:val="00147C29"/>
    <w:rsid w:val="00170D0B"/>
    <w:rsid w:val="00181782"/>
    <w:rsid w:val="0019098D"/>
    <w:rsid w:val="001967A4"/>
    <w:rsid w:val="001B03C5"/>
    <w:rsid w:val="001B3E95"/>
    <w:rsid w:val="001C0001"/>
    <w:rsid w:val="001C0B73"/>
    <w:rsid w:val="001C3866"/>
    <w:rsid w:val="001C4352"/>
    <w:rsid w:val="001C5CB1"/>
    <w:rsid w:val="001E274F"/>
    <w:rsid w:val="001E41DD"/>
    <w:rsid w:val="001E520F"/>
    <w:rsid w:val="001F6616"/>
    <w:rsid w:val="002124A5"/>
    <w:rsid w:val="00223722"/>
    <w:rsid w:val="002256D5"/>
    <w:rsid w:val="00225D8E"/>
    <w:rsid w:val="002354E3"/>
    <w:rsid w:val="00245476"/>
    <w:rsid w:val="00272C80"/>
    <w:rsid w:val="002843DF"/>
    <w:rsid w:val="0028598A"/>
    <w:rsid w:val="0029214A"/>
    <w:rsid w:val="00294FDB"/>
    <w:rsid w:val="00297114"/>
    <w:rsid w:val="002978D5"/>
    <w:rsid w:val="002B06E0"/>
    <w:rsid w:val="002B5B5D"/>
    <w:rsid w:val="002C020C"/>
    <w:rsid w:val="002D2AB0"/>
    <w:rsid w:val="002E4877"/>
    <w:rsid w:val="002E5A3F"/>
    <w:rsid w:val="002F03FA"/>
    <w:rsid w:val="002F602F"/>
    <w:rsid w:val="003021E7"/>
    <w:rsid w:val="00305AA7"/>
    <w:rsid w:val="0031273F"/>
    <w:rsid w:val="00315C5F"/>
    <w:rsid w:val="0031745A"/>
    <w:rsid w:val="00323F8C"/>
    <w:rsid w:val="00336382"/>
    <w:rsid w:val="0034138B"/>
    <w:rsid w:val="00342EAF"/>
    <w:rsid w:val="0034381A"/>
    <w:rsid w:val="00344854"/>
    <w:rsid w:val="00353D9F"/>
    <w:rsid w:val="00362871"/>
    <w:rsid w:val="00364AC9"/>
    <w:rsid w:val="00366C0F"/>
    <w:rsid w:val="00375F0E"/>
    <w:rsid w:val="00377061"/>
    <w:rsid w:val="003771B7"/>
    <w:rsid w:val="0039295A"/>
    <w:rsid w:val="0039346F"/>
    <w:rsid w:val="003A15F4"/>
    <w:rsid w:val="003A2E93"/>
    <w:rsid w:val="003A5FDA"/>
    <w:rsid w:val="003B2766"/>
    <w:rsid w:val="003B4D0B"/>
    <w:rsid w:val="003C2A54"/>
    <w:rsid w:val="003C4C1D"/>
    <w:rsid w:val="003C5CBB"/>
    <w:rsid w:val="003C628F"/>
    <w:rsid w:val="003D16C7"/>
    <w:rsid w:val="003D2C1E"/>
    <w:rsid w:val="003E497D"/>
    <w:rsid w:val="003E5BF0"/>
    <w:rsid w:val="003F406D"/>
    <w:rsid w:val="003F75C7"/>
    <w:rsid w:val="00401A13"/>
    <w:rsid w:val="004040C7"/>
    <w:rsid w:val="00405A5F"/>
    <w:rsid w:val="00407CE5"/>
    <w:rsid w:val="00420C50"/>
    <w:rsid w:val="00447D6A"/>
    <w:rsid w:val="004531BF"/>
    <w:rsid w:val="00456599"/>
    <w:rsid w:val="004579AF"/>
    <w:rsid w:val="0046469E"/>
    <w:rsid w:val="0047263A"/>
    <w:rsid w:val="00472A62"/>
    <w:rsid w:val="0048784F"/>
    <w:rsid w:val="004930A4"/>
    <w:rsid w:val="004A4039"/>
    <w:rsid w:val="004B4C21"/>
    <w:rsid w:val="004B7B83"/>
    <w:rsid w:val="004C0F2C"/>
    <w:rsid w:val="004D513B"/>
    <w:rsid w:val="004E0E94"/>
    <w:rsid w:val="004E12D6"/>
    <w:rsid w:val="004F1DFD"/>
    <w:rsid w:val="004F6D97"/>
    <w:rsid w:val="00512E47"/>
    <w:rsid w:val="00527DFC"/>
    <w:rsid w:val="0053020D"/>
    <w:rsid w:val="00532B97"/>
    <w:rsid w:val="00536CB6"/>
    <w:rsid w:val="005425C0"/>
    <w:rsid w:val="00544579"/>
    <w:rsid w:val="00546A7A"/>
    <w:rsid w:val="00560139"/>
    <w:rsid w:val="00561725"/>
    <w:rsid w:val="00561F19"/>
    <w:rsid w:val="00567E13"/>
    <w:rsid w:val="00567E60"/>
    <w:rsid w:val="0057454C"/>
    <w:rsid w:val="005B6313"/>
    <w:rsid w:val="005C39C0"/>
    <w:rsid w:val="005D3AAD"/>
    <w:rsid w:val="005D423D"/>
    <w:rsid w:val="005F77B8"/>
    <w:rsid w:val="006126AD"/>
    <w:rsid w:val="00614DAE"/>
    <w:rsid w:val="006172D5"/>
    <w:rsid w:val="00617832"/>
    <w:rsid w:val="006226DF"/>
    <w:rsid w:val="00626384"/>
    <w:rsid w:val="006316D9"/>
    <w:rsid w:val="00634792"/>
    <w:rsid w:val="00637CE5"/>
    <w:rsid w:val="00644529"/>
    <w:rsid w:val="00645A27"/>
    <w:rsid w:val="006502E5"/>
    <w:rsid w:val="006518E3"/>
    <w:rsid w:val="0065671E"/>
    <w:rsid w:val="0066009F"/>
    <w:rsid w:val="00660CDC"/>
    <w:rsid w:val="00672C70"/>
    <w:rsid w:val="00681005"/>
    <w:rsid w:val="00683B83"/>
    <w:rsid w:val="00684B1B"/>
    <w:rsid w:val="006932E8"/>
    <w:rsid w:val="006A1134"/>
    <w:rsid w:val="006A3609"/>
    <w:rsid w:val="006B1C0D"/>
    <w:rsid w:val="006B70EF"/>
    <w:rsid w:val="006F0287"/>
    <w:rsid w:val="006F3896"/>
    <w:rsid w:val="007004BD"/>
    <w:rsid w:val="007020C5"/>
    <w:rsid w:val="0070396C"/>
    <w:rsid w:val="007055DD"/>
    <w:rsid w:val="00711103"/>
    <w:rsid w:val="0071183D"/>
    <w:rsid w:val="00711F37"/>
    <w:rsid w:val="007163AA"/>
    <w:rsid w:val="00725C7D"/>
    <w:rsid w:val="00726362"/>
    <w:rsid w:val="00727BE3"/>
    <w:rsid w:val="007417B3"/>
    <w:rsid w:val="00745BC3"/>
    <w:rsid w:val="007504F4"/>
    <w:rsid w:val="00761327"/>
    <w:rsid w:val="00775F85"/>
    <w:rsid w:val="0078483B"/>
    <w:rsid w:val="00787396"/>
    <w:rsid w:val="00790876"/>
    <w:rsid w:val="00795996"/>
    <w:rsid w:val="007B3545"/>
    <w:rsid w:val="007B6C57"/>
    <w:rsid w:val="007B7CC1"/>
    <w:rsid w:val="007C0BF1"/>
    <w:rsid w:val="007C3B81"/>
    <w:rsid w:val="007D49C1"/>
    <w:rsid w:val="007D6877"/>
    <w:rsid w:val="007E4013"/>
    <w:rsid w:val="007E445E"/>
    <w:rsid w:val="007E52BD"/>
    <w:rsid w:val="007E5B09"/>
    <w:rsid w:val="007E78EE"/>
    <w:rsid w:val="007F215E"/>
    <w:rsid w:val="007F29D4"/>
    <w:rsid w:val="007F4182"/>
    <w:rsid w:val="007F67ED"/>
    <w:rsid w:val="007F74D6"/>
    <w:rsid w:val="00802954"/>
    <w:rsid w:val="0081618B"/>
    <w:rsid w:val="00826553"/>
    <w:rsid w:val="00841F9A"/>
    <w:rsid w:val="00844C2A"/>
    <w:rsid w:val="00854959"/>
    <w:rsid w:val="00856D8A"/>
    <w:rsid w:val="00861D99"/>
    <w:rsid w:val="0087123E"/>
    <w:rsid w:val="0087187A"/>
    <w:rsid w:val="00872DF0"/>
    <w:rsid w:val="00875FCA"/>
    <w:rsid w:val="00877878"/>
    <w:rsid w:val="00887CF6"/>
    <w:rsid w:val="008912A9"/>
    <w:rsid w:val="00894C47"/>
    <w:rsid w:val="00895F55"/>
    <w:rsid w:val="008A39EF"/>
    <w:rsid w:val="008A77A8"/>
    <w:rsid w:val="008B7A05"/>
    <w:rsid w:val="008C600F"/>
    <w:rsid w:val="008D0EE5"/>
    <w:rsid w:val="008D3EE1"/>
    <w:rsid w:val="008D60C4"/>
    <w:rsid w:val="008F19E8"/>
    <w:rsid w:val="00907EF9"/>
    <w:rsid w:val="00910494"/>
    <w:rsid w:val="00921562"/>
    <w:rsid w:val="00924D39"/>
    <w:rsid w:val="00927D00"/>
    <w:rsid w:val="00931B6B"/>
    <w:rsid w:val="00936071"/>
    <w:rsid w:val="0094681C"/>
    <w:rsid w:val="00951BCC"/>
    <w:rsid w:val="009638A1"/>
    <w:rsid w:val="00976E32"/>
    <w:rsid w:val="009852C1"/>
    <w:rsid w:val="00993543"/>
    <w:rsid w:val="009A02CF"/>
    <w:rsid w:val="009A05EF"/>
    <w:rsid w:val="009A632F"/>
    <w:rsid w:val="009E5056"/>
    <w:rsid w:val="009E7203"/>
    <w:rsid w:val="009F7024"/>
    <w:rsid w:val="00A06ED8"/>
    <w:rsid w:val="00A12125"/>
    <w:rsid w:val="00A20865"/>
    <w:rsid w:val="00A20CF7"/>
    <w:rsid w:val="00A21939"/>
    <w:rsid w:val="00A51400"/>
    <w:rsid w:val="00A56DB7"/>
    <w:rsid w:val="00A626E9"/>
    <w:rsid w:val="00A8396B"/>
    <w:rsid w:val="00A91B16"/>
    <w:rsid w:val="00A93B97"/>
    <w:rsid w:val="00A942EC"/>
    <w:rsid w:val="00A96DC4"/>
    <w:rsid w:val="00AA2DA3"/>
    <w:rsid w:val="00AA6A05"/>
    <w:rsid w:val="00AB30AB"/>
    <w:rsid w:val="00AB4418"/>
    <w:rsid w:val="00AB73E2"/>
    <w:rsid w:val="00AC3415"/>
    <w:rsid w:val="00AC4263"/>
    <w:rsid w:val="00AC5479"/>
    <w:rsid w:val="00AE392D"/>
    <w:rsid w:val="00AE76A0"/>
    <w:rsid w:val="00AF43F9"/>
    <w:rsid w:val="00B0055A"/>
    <w:rsid w:val="00B00A35"/>
    <w:rsid w:val="00B05F88"/>
    <w:rsid w:val="00B07EC9"/>
    <w:rsid w:val="00B14C35"/>
    <w:rsid w:val="00B204CA"/>
    <w:rsid w:val="00B235F8"/>
    <w:rsid w:val="00B24AEF"/>
    <w:rsid w:val="00B26EA8"/>
    <w:rsid w:val="00B30B22"/>
    <w:rsid w:val="00B330AA"/>
    <w:rsid w:val="00B41815"/>
    <w:rsid w:val="00B6640F"/>
    <w:rsid w:val="00B7768B"/>
    <w:rsid w:val="00B77D1B"/>
    <w:rsid w:val="00B83920"/>
    <w:rsid w:val="00B844E3"/>
    <w:rsid w:val="00BA05F6"/>
    <w:rsid w:val="00BA5470"/>
    <w:rsid w:val="00BB1720"/>
    <w:rsid w:val="00BB48A3"/>
    <w:rsid w:val="00BB68F3"/>
    <w:rsid w:val="00BC24FC"/>
    <w:rsid w:val="00BC58A6"/>
    <w:rsid w:val="00BE1334"/>
    <w:rsid w:val="00BF3337"/>
    <w:rsid w:val="00C001EC"/>
    <w:rsid w:val="00C061E6"/>
    <w:rsid w:val="00C243B5"/>
    <w:rsid w:val="00C358B5"/>
    <w:rsid w:val="00C41ACD"/>
    <w:rsid w:val="00C42765"/>
    <w:rsid w:val="00C46A8B"/>
    <w:rsid w:val="00C46AAF"/>
    <w:rsid w:val="00C51465"/>
    <w:rsid w:val="00C5753D"/>
    <w:rsid w:val="00C71D22"/>
    <w:rsid w:val="00C818CC"/>
    <w:rsid w:val="00C878A0"/>
    <w:rsid w:val="00C902F5"/>
    <w:rsid w:val="00CA062A"/>
    <w:rsid w:val="00CA0D2B"/>
    <w:rsid w:val="00CA6EBC"/>
    <w:rsid w:val="00CA72A6"/>
    <w:rsid w:val="00CB2D4C"/>
    <w:rsid w:val="00CD0A8D"/>
    <w:rsid w:val="00CD284B"/>
    <w:rsid w:val="00CE2C8B"/>
    <w:rsid w:val="00CF56EB"/>
    <w:rsid w:val="00D0504F"/>
    <w:rsid w:val="00D119AA"/>
    <w:rsid w:val="00D16005"/>
    <w:rsid w:val="00D16650"/>
    <w:rsid w:val="00D166C1"/>
    <w:rsid w:val="00D32A76"/>
    <w:rsid w:val="00D33A5A"/>
    <w:rsid w:val="00D349AE"/>
    <w:rsid w:val="00D349E1"/>
    <w:rsid w:val="00D61D70"/>
    <w:rsid w:val="00D6748F"/>
    <w:rsid w:val="00D8124A"/>
    <w:rsid w:val="00D812AB"/>
    <w:rsid w:val="00D8172C"/>
    <w:rsid w:val="00D92D5A"/>
    <w:rsid w:val="00DA08D0"/>
    <w:rsid w:val="00DA5313"/>
    <w:rsid w:val="00DB4B3D"/>
    <w:rsid w:val="00DB726A"/>
    <w:rsid w:val="00DC0D43"/>
    <w:rsid w:val="00DC2AE8"/>
    <w:rsid w:val="00DD0497"/>
    <w:rsid w:val="00DD4509"/>
    <w:rsid w:val="00DD5821"/>
    <w:rsid w:val="00DD776C"/>
    <w:rsid w:val="00DD7C48"/>
    <w:rsid w:val="00DF3291"/>
    <w:rsid w:val="00DF76D0"/>
    <w:rsid w:val="00E01919"/>
    <w:rsid w:val="00E01BBC"/>
    <w:rsid w:val="00E0384A"/>
    <w:rsid w:val="00E12263"/>
    <w:rsid w:val="00E20E67"/>
    <w:rsid w:val="00E26FFE"/>
    <w:rsid w:val="00E3117B"/>
    <w:rsid w:val="00E53BE0"/>
    <w:rsid w:val="00E54A56"/>
    <w:rsid w:val="00E569CF"/>
    <w:rsid w:val="00E575F5"/>
    <w:rsid w:val="00E6333C"/>
    <w:rsid w:val="00E649E4"/>
    <w:rsid w:val="00E654EC"/>
    <w:rsid w:val="00E75990"/>
    <w:rsid w:val="00E75DB1"/>
    <w:rsid w:val="00E7629F"/>
    <w:rsid w:val="00E81A78"/>
    <w:rsid w:val="00E834C7"/>
    <w:rsid w:val="00E86972"/>
    <w:rsid w:val="00E870B8"/>
    <w:rsid w:val="00E9462F"/>
    <w:rsid w:val="00EA4333"/>
    <w:rsid w:val="00EB3AC7"/>
    <w:rsid w:val="00EB7359"/>
    <w:rsid w:val="00ED09FB"/>
    <w:rsid w:val="00ED0E6A"/>
    <w:rsid w:val="00ED27C2"/>
    <w:rsid w:val="00ED3DBF"/>
    <w:rsid w:val="00ED4D58"/>
    <w:rsid w:val="00EE220E"/>
    <w:rsid w:val="00EF6367"/>
    <w:rsid w:val="00F00D06"/>
    <w:rsid w:val="00F03F3B"/>
    <w:rsid w:val="00F20846"/>
    <w:rsid w:val="00F23B79"/>
    <w:rsid w:val="00F26354"/>
    <w:rsid w:val="00F27387"/>
    <w:rsid w:val="00F3024E"/>
    <w:rsid w:val="00F33F30"/>
    <w:rsid w:val="00F35C2C"/>
    <w:rsid w:val="00F378FC"/>
    <w:rsid w:val="00F42C5D"/>
    <w:rsid w:val="00F43738"/>
    <w:rsid w:val="00F45DC3"/>
    <w:rsid w:val="00F462F8"/>
    <w:rsid w:val="00F5498D"/>
    <w:rsid w:val="00F56656"/>
    <w:rsid w:val="00F62670"/>
    <w:rsid w:val="00F6287B"/>
    <w:rsid w:val="00F63F8A"/>
    <w:rsid w:val="00F6637C"/>
    <w:rsid w:val="00F66DD9"/>
    <w:rsid w:val="00F71C76"/>
    <w:rsid w:val="00F865E9"/>
    <w:rsid w:val="00F9418C"/>
    <w:rsid w:val="00FB0449"/>
    <w:rsid w:val="00FB29D3"/>
    <w:rsid w:val="00FC02F4"/>
    <w:rsid w:val="00FC099F"/>
    <w:rsid w:val="00FC4252"/>
    <w:rsid w:val="00FE1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0EDF"/>
  <w15:docId w15:val="{102D83E5-BD6E-4A5A-AFAD-0CE6A568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FCA"/>
    <w:rPr>
      <w:lang w:val="en-US"/>
    </w:rPr>
  </w:style>
  <w:style w:type="paragraph" w:styleId="1">
    <w:name w:val="heading 1"/>
    <w:basedOn w:val="a"/>
    <w:next w:val="a"/>
    <w:link w:val="10"/>
    <w:qFormat/>
    <w:rsid w:val="002B5B5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semiHidden/>
    <w:unhideWhenUsed/>
    <w:qFormat/>
    <w:rsid w:val="002B5B5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semiHidden/>
    <w:unhideWhenUsed/>
    <w:qFormat/>
    <w:rsid w:val="002B5B5D"/>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semiHidden/>
    <w:unhideWhenUsed/>
    <w:qFormat/>
    <w:rsid w:val="002B5B5D"/>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semiHidden/>
    <w:unhideWhenUsed/>
    <w:qFormat/>
    <w:rsid w:val="002B5B5D"/>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semiHidden/>
    <w:unhideWhenUsed/>
    <w:qFormat/>
    <w:rsid w:val="002B5B5D"/>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semiHidden/>
    <w:unhideWhenUsed/>
    <w:qFormat/>
    <w:rsid w:val="002B5B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2B5B5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2B5B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basedOn w:val="a"/>
    <w:link w:val="a4"/>
    <w:uiPriority w:val="99"/>
    <w:unhideWhenUsed/>
    <w:qFormat/>
    <w:rsid w:val="00875FC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875FCA"/>
    <w:rPr>
      <w:color w:val="0000FF"/>
      <w:u w:val="single"/>
    </w:rPr>
  </w:style>
  <w:style w:type="paragraph" w:styleId="a6">
    <w:name w:val="Balloon Text"/>
    <w:basedOn w:val="a"/>
    <w:link w:val="a7"/>
    <w:uiPriority w:val="99"/>
    <w:semiHidden/>
    <w:unhideWhenUsed/>
    <w:rsid w:val="00875F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5FCA"/>
    <w:rPr>
      <w:rFonts w:ascii="Tahoma" w:hAnsi="Tahoma" w:cs="Tahoma"/>
      <w:sz w:val="16"/>
      <w:szCs w:val="16"/>
      <w:lang w:val="en-US"/>
    </w:r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3"/>
    <w:uiPriority w:val="99"/>
    <w:locked/>
    <w:rsid w:val="00E3117B"/>
    <w:rPr>
      <w:rFonts w:ascii="Times New Roman" w:eastAsia="Times New Roman" w:hAnsi="Times New Roman" w:cs="Times New Roman"/>
      <w:sz w:val="24"/>
      <w:szCs w:val="24"/>
      <w:lang w:val="en-US"/>
    </w:rPr>
  </w:style>
  <w:style w:type="paragraph" w:styleId="a8">
    <w:name w:val="No Spacing"/>
    <w:link w:val="a9"/>
    <w:uiPriority w:val="1"/>
    <w:qFormat/>
    <w:rsid w:val="00FB29D3"/>
    <w:pPr>
      <w:spacing w:after="0" w:line="240" w:lineRule="auto"/>
    </w:pPr>
    <w:rPr>
      <w:rFonts w:ascii="Times New Roman" w:eastAsia="Times New Roman" w:hAnsi="Times New Roman" w:cs="Times New Roman"/>
      <w:sz w:val="24"/>
      <w:szCs w:val="24"/>
      <w:lang w:val="en-US"/>
    </w:rPr>
  </w:style>
  <w:style w:type="character" w:styleId="aa">
    <w:name w:val="Emphasis"/>
    <w:basedOn w:val="a0"/>
    <w:uiPriority w:val="20"/>
    <w:qFormat/>
    <w:rsid w:val="008A77A8"/>
    <w:rPr>
      <w:rFonts w:ascii="Times New Roman" w:hAnsi="Times New Roman" w:cs="Times New Roman" w:hint="default"/>
      <w:i/>
      <w:iCs w:val="0"/>
    </w:rPr>
  </w:style>
  <w:style w:type="paragraph" w:styleId="ab">
    <w:name w:val="List Paragraph"/>
    <w:basedOn w:val="a"/>
    <w:link w:val="ac"/>
    <w:uiPriority w:val="34"/>
    <w:qFormat/>
    <w:rsid w:val="00DC0D43"/>
    <w:pPr>
      <w:spacing w:after="0" w:line="240" w:lineRule="auto"/>
      <w:ind w:left="708"/>
    </w:pPr>
    <w:rPr>
      <w:rFonts w:ascii="Times New Roman" w:eastAsia="Times New Roman" w:hAnsi="Times New Roman" w:cs="Times New Roman"/>
      <w:sz w:val="20"/>
      <w:szCs w:val="20"/>
      <w:lang w:val="ru-RU"/>
    </w:rPr>
  </w:style>
  <w:style w:type="character" w:styleId="ad">
    <w:name w:val="Strong"/>
    <w:basedOn w:val="a0"/>
    <w:uiPriority w:val="22"/>
    <w:qFormat/>
    <w:rsid w:val="00053D7E"/>
    <w:rPr>
      <w:b/>
      <w:bCs/>
    </w:rPr>
  </w:style>
  <w:style w:type="paragraph" w:customStyle="1" w:styleId="impressum">
    <w:name w:val="impressum"/>
    <w:basedOn w:val="a"/>
    <w:rsid w:val="00272C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2B5B5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2B5B5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2B5B5D"/>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2B5B5D"/>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2B5B5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2B5B5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semiHidden/>
    <w:rsid w:val="002B5B5D"/>
    <w:rPr>
      <w:rFonts w:asciiTheme="majorHAnsi" w:eastAsiaTheme="majorEastAsia" w:hAnsiTheme="majorHAnsi" w:cstheme="majorBidi"/>
      <w:i/>
      <w:iCs/>
      <w:color w:val="404040" w:themeColor="text1" w:themeTint="BF"/>
      <w:lang w:val="en-US"/>
    </w:rPr>
  </w:style>
  <w:style w:type="character" w:customStyle="1" w:styleId="80">
    <w:name w:val="Заголовок 8 Знак"/>
    <w:basedOn w:val="a0"/>
    <w:link w:val="8"/>
    <w:semiHidden/>
    <w:rsid w:val="002B5B5D"/>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semiHidden/>
    <w:rsid w:val="002B5B5D"/>
    <w:rPr>
      <w:rFonts w:asciiTheme="majorHAnsi" w:eastAsiaTheme="majorEastAsia" w:hAnsiTheme="majorHAnsi" w:cstheme="majorBidi"/>
      <w:i/>
      <w:iCs/>
      <w:color w:val="404040" w:themeColor="text1" w:themeTint="BF"/>
      <w:sz w:val="20"/>
      <w:szCs w:val="20"/>
      <w:lang w:val="en-US"/>
    </w:rPr>
  </w:style>
  <w:style w:type="character" w:customStyle="1" w:styleId="a9">
    <w:name w:val="Без интервала Знак"/>
    <w:basedOn w:val="a0"/>
    <w:link w:val="a8"/>
    <w:uiPriority w:val="1"/>
    <w:locked/>
    <w:rsid w:val="002B5B5D"/>
    <w:rPr>
      <w:rFonts w:ascii="Times New Roman" w:eastAsia="Times New Roman" w:hAnsi="Times New Roman" w:cs="Times New Roman"/>
      <w:sz w:val="24"/>
      <w:szCs w:val="24"/>
      <w:lang w:val="en-US"/>
    </w:rPr>
  </w:style>
  <w:style w:type="paragraph" w:styleId="HTML">
    <w:name w:val="HTML Address"/>
    <w:basedOn w:val="a"/>
    <w:link w:val="HTML0"/>
    <w:uiPriority w:val="99"/>
    <w:semiHidden/>
    <w:unhideWhenUsed/>
    <w:rsid w:val="002B5B5D"/>
    <w:pPr>
      <w:spacing w:after="0" w:line="240" w:lineRule="auto"/>
    </w:pPr>
    <w:rPr>
      <w:rFonts w:ascii="Times New Roman" w:eastAsia="Times New Roman" w:hAnsi="Times New Roman" w:cs="Times New Roman"/>
      <w:i/>
      <w:iCs/>
      <w:sz w:val="24"/>
      <w:szCs w:val="24"/>
      <w:lang w:val="ru-RU" w:eastAsia="ru-RU"/>
    </w:rPr>
  </w:style>
  <w:style w:type="character" w:customStyle="1" w:styleId="HTML0">
    <w:name w:val="Адрес HTML Знак"/>
    <w:basedOn w:val="a0"/>
    <w:link w:val="HTML"/>
    <w:uiPriority w:val="99"/>
    <w:semiHidden/>
    <w:rsid w:val="002B5B5D"/>
    <w:rPr>
      <w:rFonts w:ascii="Times New Roman" w:eastAsia="Times New Roman" w:hAnsi="Times New Roman" w:cs="Times New Roman"/>
      <w:i/>
      <w:iCs/>
      <w:sz w:val="24"/>
      <w:szCs w:val="24"/>
      <w:lang w:eastAsia="ru-RU"/>
    </w:rPr>
  </w:style>
  <w:style w:type="paragraph" w:styleId="ae">
    <w:name w:val="header"/>
    <w:basedOn w:val="a"/>
    <w:link w:val="af"/>
    <w:uiPriority w:val="99"/>
    <w:unhideWhenUsed/>
    <w:rsid w:val="002B5B5D"/>
    <w:pPr>
      <w:tabs>
        <w:tab w:val="center" w:pos="4513"/>
        <w:tab w:val="right" w:pos="9026"/>
      </w:tabs>
      <w:spacing w:after="0" w:line="240" w:lineRule="auto"/>
    </w:pPr>
    <w:rPr>
      <w:rFonts w:eastAsia="SimSun"/>
    </w:rPr>
  </w:style>
  <w:style w:type="character" w:customStyle="1" w:styleId="af">
    <w:name w:val="Верхний колонтитул Знак"/>
    <w:basedOn w:val="a0"/>
    <w:link w:val="ae"/>
    <w:uiPriority w:val="99"/>
    <w:rsid w:val="002B5B5D"/>
    <w:rPr>
      <w:rFonts w:eastAsia="SimSun"/>
      <w:lang w:val="en-US"/>
    </w:rPr>
  </w:style>
  <w:style w:type="paragraph" w:styleId="af0">
    <w:name w:val="footer"/>
    <w:basedOn w:val="a"/>
    <w:link w:val="af1"/>
    <w:uiPriority w:val="99"/>
    <w:unhideWhenUsed/>
    <w:rsid w:val="002B5B5D"/>
    <w:pPr>
      <w:tabs>
        <w:tab w:val="center" w:pos="4513"/>
        <w:tab w:val="right" w:pos="9026"/>
      </w:tabs>
      <w:spacing w:after="0" w:line="240" w:lineRule="auto"/>
    </w:pPr>
    <w:rPr>
      <w:rFonts w:eastAsia="SimSun"/>
    </w:rPr>
  </w:style>
  <w:style w:type="character" w:customStyle="1" w:styleId="af1">
    <w:name w:val="Нижний колонтитул Знак"/>
    <w:basedOn w:val="a0"/>
    <w:link w:val="af0"/>
    <w:uiPriority w:val="99"/>
    <w:rsid w:val="002B5B5D"/>
    <w:rPr>
      <w:rFonts w:eastAsia="SimSun"/>
      <w:lang w:val="en-US"/>
    </w:rPr>
  </w:style>
  <w:style w:type="character" w:styleId="af2">
    <w:name w:val="FollowedHyperlink"/>
    <w:uiPriority w:val="99"/>
    <w:semiHidden/>
    <w:unhideWhenUsed/>
    <w:rsid w:val="002B5B5D"/>
    <w:rPr>
      <w:color w:val="800080"/>
      <w:u w:val="single"/>
    </w:rPr>
  </w:style>
  <w:style w:type="character" w:customStyle="1" w:styleId="af3">
    <w:name w:val="Текст сноски Знак"/>
    <w:basedOn w:val="a0"/>
    <w:link w:val="af4"/>
    <w:semiHidden/>
    <w:locked/>
    <w:rsid w:val="002B5B5D"/>
    <w:rPr>
      <w:rFonts w:ascii="Times Armenian" w:eastAsia="Times New Roman" w:hAnsi="Times Armenian" w:cs="Times New Roman"/>
      <w:sz w:val="20"/>
      <w:szCs w:val="20"/>
      <w:lang w:eastAsia="ru-RU"/>
    </w:rPr>
  </w:style>
  <w:style w:type="character" w:customStyle="1" w:styleId="af5">
    <w:name w:val="Текст примечания Знак"/>
    <w:basedOn w:val="a0"/>
    <w:link w:val="af6"/>
    <w:semiHidden/>
    <w:locked/>
    <w:rsid w:val="002B5B5D"/>
    <w:rPr>
      <w:rFonts w:ascii="Times Armenian" w:eastAsia="Times New Roman" w:hAnsi="Times Armenian" w:cs="Times New Roman"/>
      <w:sz w:val="20"/>
      <w:szCs w:val="20"/>
      <w:lang w:eastAsia="ru-RU"/>
    </w:rPr>
  </w:style>
  <w:style w:type="character" w:customStyle="1" w:styleId="af7">
    <w:name w:val="Текст концевой сноски Знак"/>
    <w:basedOn w:val="a0"/>
    <w:link w:val="af8"/>
    <w:semiHidden/>
    <w:locked/>
    <w:rsid w:val="002B5B5D"/>
    <w:rPr>
      <w:rFonts w:ascii="Times Armenian" w:eastAsia="Times New Roman" w:hAnsi="Times Armenian" w:cs="Times New Roman"/>
      <w:sz w:val="20"/>
      <w:szCs w:val="20"/>
      <w:lang w:eastAsia="ru-RU"/>
    </w:rPr>
  </w:style>
  <w:style w:type="character" w:customStyle="1" w:styleId="af9">
    <w:name w:val="Заголовок Знак"/>
    <w:basedOn w:val="a0"/>
    <w:link w:val="afa"/>
    <w:locked/>
    <w:rsid w:val="002B5B5D"/>
    <w:rPr>
      <w:rFonts w:ascii="Arial Armenian" w:eastAsia="Times New Roman" w:hAnsi="Arial Armenian" w:cs="Times New Roman"/>
      <w:sz w:val="24"/>
      <w:szCs w:val="20"/>
    </w:rPr>
  </w:style>
  <w:style w:type="character" w:customStyle="1" w:styleId="afb">
    <w:name w:val="Основной текст Знак"/>
    <w:basedOn w:val="a0"/>
    <w:link w:val="afc"/>
    <w:semiHidden/>
    <w:locked/>
    <w:rsid w:val="002B5B5D"/>
    <w:rPr>
      <w:rFonts w:ascii="Times New Roman" w:eastAsia="Times New Roman" w:hAnsi="Times New Roman" w:cs="Times New Roman"/>
      <w:sz w:val="24"/>
      <w:szCs w:val="24"/>
    </w:rPr>
  </w:style>
  <w:style w:type="character" w:customStyle="1" w:styleId="afd">
    <w:name w:val="Основной текст с отступом Знак"/>
    <w:aliases w:val="Char Знак"/>
    <w:basedOn w:val="a0"/>
    <w:link w:val="afe"/>
    <w:semiHidden/>
    <w:locked/>
    <w:rsid w:val="002B5B5D"/>
    <w:rPr>
      <w:rFonts w:ascii="Arial LatArm" w:eastAsia="Times New Roman" w:hAnsi="Arial LatArm" w:cs="Times New Roman"/>
      <w:i/>
      <w:sz w:val="20"/>
      <w:szCs w:val="20"/>
      <w:lang w:val="en-AU"/>
    </w:rPr>
  </w:style>
  <w:style w:type="paragraph" w:styleId="afe">
    <w:name w:val="Body Text Indent"/>
    <w:aliases w:val="Char"/>
    <w:basedOn w:val="a"/>
    <w:link w:val="afd"/>
    <w:semiHidden/>
    <w:unhideWhenUsed/>
    <w:qFormat/>
    <w:rsid w:val="002B5B5D"/>
    <w:pPr>
      <w:spacing w:after="160" w:line="360" w:lineRule="auto"/>
      <w:ind w:firstLine="709"/>
      <w:jc w:val="both"/>
    </w:pPr>
    <w:rPr>
      <w:rFonts w:ascii="Arial LatArm" w:eastAsia="Times New Roman" w:hAnsi="Arial LatArm" w:cs="Times New Roman"/>
      <w:i/>
      <w:sz w:val="20"/>
      <w:szCs w:val="20"/>
      <w:lang w:val="en-AU"/>
    </w:rPr>
  </w:style>
  <w:style w:type="character" w:customStyle="1" w:styleId="11">
    <w:name w:val="Основной текст с отступом Знак1"/>
    <w:aliases w:val="Char Знак1"/>
    <w:basedOn w:val="a0"/>
    <w:semiHidden/>
    <w:rsid w:val="002B5B5D"/>
    <w:rPr>
      <w:lang w:val="en-US"/>
    </w:rPr>
  </w:style>
  <w:style w:type="character" w:customStyle="1" w:styleId="21">
    <w:name w:val="Основной текст 2 Знак"/>
    <w:basedOn w:val="a0"/>
    <w:link w:val="22"/>
    <w:semiHidden/>
    <w:locked/>
    <w:rsid w:val="002B5B5D"/>
    <w:rPr>
      <w:rFonts w:ascii="Arial LatArm" w:eastAsia="Times New Roman" w:hAnsi="Arial LatArm" w:cs="Times New Roman"/>
      <w:sz w:val="20"/>
      <w:szCs w:val="20"/>
    </w:rPr>
  </w:style>
  <w:style w:type="character" w:customStyle="1" w:styleId="31">
    <w:name w:val="Основной текст 3 Знак"/>
    <w:basedOn w:val="a0"/>
    <w:link w:val="32"/>
    <w:semiHidden/>
    <w:locked/>
    <w:rsid w:val="002B5B5D"/>
    <w:rPr>
      <w:rFonts w:ascii="Arial LatArm" w:eastAsia="Times New Roman" w:hAnsi="Arial LatArm" w:cs="Times New Roman"/>
      <w:sz w:val="20"/>
      <w:szCs w:val="20"/>
      <w:lang w:eastAsia="ru-RU"/>
    </w:rPr>
  </w:style>
  <w:style w:type="character" w:customStyle="1" w:styleId="23">
    <w:name w:val="Основной текст с отступом 2 Знак"/>
    <w:basedOn w:val="a0"/>
    <w:link w:val="24"/>
    <w:semiHidden/>
    <w:locked/>
    <w:rsid w:val="002B5B5D"/>
    <w:rPr>
      <w:rFonts w:ascii="Baltica" w:eastAsia="Times New Roman" w:hAnsi="Baltica" w:cs="Times New Roman"/>
      <w:sz w:val="20"/>
      <w:szCs w:val="20"/>
      <w:lang w:val="af-ZA"/>
    </w:rPr>
  </w:style>
  <w:style w:type="character" w:customStyle="1" w:styleId="33">
    <w:name w:val="Основной текст с отступом 3 Знак"/>
    <w:basedOn w:val="a0"/>
    <w:link w:val="34"/>
    <w:semiHidden/>
    <w:locked/>
    <w:rsid w:val="002B5B5D"/>
    <w:rPr>
      <w:rFonts w:ascii="Times Armenian" w:eastAsia="Times New Roman" w:hAnsi="Times Armenian" w:cs="Times New Roman"/>
      <w:sz w:val="20"/>
      <w:szCs w:val="20"/>
    </w:rPr>
  </w:style>
  <w:style w:type="character" w:customStyle="1" w:styleId="aff">
    <w:name w:val="Схема документа Знак"/>
    <w:basedOn w:val="a0"/>
    <w:link w:val="aff0"/>
    <w:semiHidden/>
    <w:locked/>
    <w:rsid w:val="002B5B5D"/>
    <w:rPr>
      <w:rFonts w:ascii="Tahoma" w:eastAsia="Times New Roman" w:hAnsi="Tahoma" w:cs="Tahoma"/>
      <w:sz w:val="20"/>
      <w:szCs w:val="20"/>
      <w:lang w:eastAsia="ru-RU"/>
    </w:rPr>
  </w:style>
  <w:style w:type="paragraph" w:styleId="af6">
    <w:name w:val="annotation text"/>
    <w:basedOn w:val="a"/>
    <w:link w:val="af5"/>
    <w:semiHidden/>
    <w:unhideWhenUsed/>
    <w:rsid w:val="002B5B5D"/>
    <w:pPr>
      <w:spacing w:line="240" w:lineRule="auto"/>
    </w:pPr>
    <w:rPr>
      <w:rFonts w:ascii="Times Armenian" w:eastAsia="Times New Roman" w:hAnsi="Times Armenian" w:cs="Times New Roman"/>
      <w:sz w:val="20"/>
      <w:szCs w:val="20"/>
      <w:lang w:val="ru-RU" w:eastAsia="ru-RU"/>
    </w:rPr>
  </w:style>
  <w:style w:type="character" w:customStyle="1" w:styleId="12">
    <w:name w:val="Текст примечания Знак1"/>
    <w:basedOn w:val="a0"/>
    <w:semiHidden/>
    <w:rsid w:val="002B5B5D"/>
    <w:rPr>
      <w:sz w:val="20"/>
      <w:szCs w:val="20"/>
      <w:lang w:val="en-US"/>
    </w:rPr>
  </w:style>
  <w:style w:type="character" w:customStyle="1" w:styleId="aff1">
    <w:name w:val="Тема примечания Знак"/>
    <w:basedOn w:val="af5"/>
    <w:link w:val="aff2"/>
    <w:semiHidden/>
    <w:locked/>
    <w:rsid w:val="002B5B5D"/>
    <w:rPr>
      <w:rFonts w:ascii="Times Armenian" w:eastAsia="Times New Roman" w:hAnsi="Times Armenian" w:cs="Times New Roman"/>
      <w:b/>
      <w:bCs/>
      <w:sz w:val="20"/>
      <w:szCs w:val="20"/>
      <w:lang w:eastAsia="ru-RU"/>
    </w:rPr>
  </w:style>
  <w:style w:type="character" w:customStyle="1" w:styleId="ac">
    <w:name w:val="Абзац списка Знак"/>
    <w:link w:val="ab"/>
    <w:uiPriority w:val="34"/>
    <w:locked/>
    <w:rsid w:val="002B5B5D"/>
    <w:rPr>
      <w:rFonts w:ascii="Times New Roman" w:eastAsia="Times New Roman" w:hAnsi="Times New Roman" w:cs="Times New Roman"/>
      <w:sz w:val="20"/>
      <w:szCs w:val="20"/>
    </w:rPr>
  </w:style>
  <w:style w:type="paragraph" w:customStyle="1" w:styleId="Default">
    <w:name w:val="Default"/>
    <w:uiPriority w:val="99"/>
    <w:qFormat/>
    <w:rsid w:val="002B5B5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qFormat/>
    <w:rsid w:val="002B5B5D"/>
    <w:pPr>
      <w:spacing w:after="160" w:line="240" w:lineRule="exact"/>
    </w:pPr>
    <w:rPr>
      <w:rFonts w:ascii="Arial" w:eastAsia="Times New Roman" w:hAnsi="Arial" w:cs="Arial"/>
      <w:sz w:val="20"/>
      <w:szCs w:val="20"/>
    </w:rPr>
  </w:style>
  <w:style w:type="paragraph" w:customStyle="1" w:styleId="norm">
    <w:name w:val="norm"/>
    <w:basedOn w:val="a"/>
    <w:uiPriority w:val="99"/>
    <w:qFormat/>
    <w:rsid w:val="002B5B5D"/>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a"/>
    <w:uiPriority w:val="99"/>
    <w:qFormat/>
    <w:rsid w:val="002B5B5D"/>
    <w:pPr>
      <w:spacing w:after="160" w:line="240" w:lineRule="exact"/>
    </w:pPr>
    <w:rPr>
      <w:rFonts w:ascii="Verdana" w:eastAsia="Times New Roman" w:hAnsi="Verdana" w:cs="Times New Roman"/>
      <w:sz w:val="20"/>
      <w:szCs w:val="20"/>
    </w:rPr>
  </w:style>
  <w:style w:type="paragraph" w:customStyle="1" w:styleId="Style2">
    <w:name w:val="Style2"/>
    <w:basedOn w:val="a"/>
    <w:uiPriority w:val="99"/>
    <w:qFormat/>
    <w:rsid w:val="002B5B5D"/>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a"/>
    <w:next w:val="a"/>
    <w:uiPriority w:val="99"/>
    <w:qFormat/>
    <w:rsid w:val="002B5B5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uiPriority w:val="99"/>
    <w:qFormat/>
    <w:rsid w:val="002B5B5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qFormat/>
    <w:rsid w:val="002B5B5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qFormat/>
    <w:rsid w:val="002B5B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a"/>
    <w:uiPriority w:val="99"/>
    <w:qFormat/>
    <w:rsid w:val="002B5B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a"/>
    <w:uiPriority w:val="99"/>
    <w:qFormat/>
    <w:rsid w:val="002B5B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2B5B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2B5B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a"/>
    <w:uiPriority w:val="99"/>
    <w:qFormat/>
    <w:rsid w:val="002B5B5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2B5B5D"/>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2B5B5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2B5B5D"/>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a"/>
    <w:uiPriority w:val="99"/>
    <w:qFormat/>
    <w:rsid w:val="002B5B5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a"/>
    <w:uiPriority w:val="99"/>
    <w:qFormat/>
    <w:rsid w:val="002B5B5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uiPriority w:val="99"/>
    <w:qFormat/>
    <w:rsid w:val="002B5B5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uiPriority w:val="99"/>
    <w:qFormat/>
    <w:rsid w:val="002B5B5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uiPriority w:val="99"/>
    <w:qFormat/>
    <w:rsid w:val="002B5B5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uiPriority w:val="99"/>
    <w:qFormat/>
    <w:rsid w:val="002B5B5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uiPriority w:val="99"/>
    <w:qFormat/>
    <w:rsid w:val="002B5B5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uiPriority w:val="99"/>
    <w:qFormat/>
    <w:rsid w:val="002B5B5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uiPriority w:val="99"/>
    <w:qFormat/>
    <w:rsid w:val="002B5B5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uiPriority w:val="99"/>
    <w:qFormat/>
    <w:rsid w:val="002B5B5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2B5B5D"/>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2B5B5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2B5B5D"/>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a"/>
    <w:uiPriority w:val="99"/>
    <w:qFormat/>
    <w:rsid w:val="002B5B5D"/>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a"/>
    <w:uiPriority w:val="99"/>
    <w:qFormat/>
    <w:rsid w:val="002B5B5D"/>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a"/>
    <w:uiPriority w:val="99"/>
    <w:semiHidden/>
    <w:qFormat/>
    <w:rsid w:val="002B5B5D"/>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qFormat/>
    <w:rsid w:val="002B5B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2B5B5D"/>
    <w:pPr>
      <w:widowControl w:val="0"/>
      <w:autoSpaceDE w:val="0"/>
      <w:autoSpaceDN w:val="0"/>
      <w:spacing w:after="0" w:line="240" w:lineRule="auto"/>
    </w:pPr>
    <w:rPr>
      <w:rFonts w:ascii="DejaVu Sans" w:eastAsia="DejaVu Sans" w:hAnsi="DejaVu Sans" w:cs="DejaVu Sans"/>
      <w:lang w:val="ru-RU" w:eastAsia="ru-RU" w:bidi="ru-RU"/>
    </w:rPr>
  </w:style>
  <w:style w:type="character" w:styleId="aff3">
    <w:name w:val="footnote reference"/>
    <w:semiHidden/>
    <w:unhideWhenUsed/>
    <w:rsid w:val="002B5B5D"/>
    <w:rPr>
      <w:vertAlign w:val="superscript"/>
    </w:rPr>
  </w:style>
  <w:style w:type="character" w:styleId="aff4">
    <w:name w:val="annotation reference"/>
    <w:semiHidden/>
    <w:unhideWhenUsed/>
    <w:rsid w:val="002B5B5D"/>
    <w:rPr>
      <w:sz w:val="16"/>
      <w:szCs w:val="16"/>
    </w:rPr>
  </w:style>
  <w:style w:type="character" w:styleId="aff5">
    <w:name w:val="endnote reference"/>
    <w:semiHidden/>
    <w:unhideWhenUsed/>
    <w:rsid w:val="002B5B5D"/>
    <w:rPr>
      <w:vertAlign w:val="superscript"/>
    </w:rPr>
  </w:style>
  <w:style w:type="character" w:customStyle="1" w:styleId="71">
    <w:name w:val="Заголовок 7 Знак1"/>
    <w:basedOn w:val="a0"/>
    <w:semiHidden/>
    <w:rsid w:val="002B5B5D"/>
    <w:rPr>
      <w:rFonts w:asciiTheme="majorHAnsi" w:eastAsiaTheme="majorEastAsia" w:hAnsiTheme="majorHAnsi" w:cstheme="majorBidi" w:hint="default"/>
      <w:i/>
      <w:iCs/>
      <w:color w:val="404040" w:themeColor="text1" w:themeTint="BF"/>
      <w:sz w:val="22"/>
      <w:szCs w:val="22"/>
    </w:rPr>
  </w:style>
  <w:style w:type="character" w:customStyle="1" w:styleId="81">
    <w:name w:val="Заголовок 8 Знак1"/>
    <w:basedOn w:val="a0"/>
    <w:semiHidden/>
    <w:rsid w:val="002B5B5D"/>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2B5B5D"/>
    <w:rPr>
      <w:rFonts w:asciiTheme="majorHAnsi" w:eastAsiaTheme="majorEastAsia" w:hAnsiTheme="majorHAnsi" w:cstheme="majorBidi" w:hint="default"/>
      <w:i/>
      <w:iCs/>
      <w:color w:val="404040" w:themeColor="text1" w:themeTint="BF"/>
    </w:rPr>
  </w:style>
  <w:style w:type="character" w:customStyle="1" w:styleId="13">
    <w:name w:val="Текст выноски Знак1"/>
    <w:basedOn w:val="a0"/>
    <w:uiPriority w:val="99"/>
    <w:semiHidden/>
    <w:rsid w:val="002B5B5D"/>
    <w:rPr>
      <w:rFonts w:ascii="Tahoma" w:hAnsi="Tahoma" w:cs="Tahoma"/>
      <w:sz w:val="16"/>
      <w:szCs w:val="16"/>
      <w:lang w:val="en-US"/>
    </w:rPr>
  </w:style>
  <w:style w:type="paragraph" w:styleId="af4">
    <w:name w:val="footnote text"/>
    <w:basedOn w:val="a"/>
    <w:link w:val="af3"/>
    <w:semiHidden/>
    <w:unhideWhenUsed/>
    <w:rsid w:val="002B5B5D"/>
    <w:pPr>
      <w:spacing w:after="0" w:line="240" w:lineRule="auto"/>
    </w:pPr>
    <w:rPr>
      <w:rFonts w:ascii="Times Armenian" w:eastAsia="Times New Roman" w:hAnsi="Times Armenian" w:cs="Times New Roman"/>
      <w:sz w:val="20"/>
      <w:szCs w:val="20"/>
      <w:lang w:val="ru-RU" w:eastAsia="ru-RU"/>
    </w:rPr>
  </w:style>
  <w:style w:type="character" w:customStyle="1" w:styleId="14">
    <w:name w:val="Текст сноски Знак1"/>
    <w:basedOn w:val="a0"/>
    <w:semiHidden/>
    <w:rsid w:val="002B5B5D"/>
    <w:rPr>
      <w:sz w:val="20"/>
      <w:szCs w:val="20"/>
      <w:lang w:val="en-US"/>
    </w:rPr>
  </w:style>
  <w:style w:type="character" w:customStyle="1" w:styleId="15">
    <w:name w:val="Верхний колонтитул Знак1"/>
    <w:basedOn w:val="a0"/>
    <w:semiHidden/>
    <w:rsid w:val="002B5B5D"/>
  </w:style>
  <w:style w:type="character" w:customStyle="1" w:styleId="16">
    <w:name w:val="Нижний колонтитул Знак1"/>
    <w:basedOn w:val="a0"/>
    <w:semiHidden/>
    <w:rsid w:val="002B5B5D"/>
  </w:style>
  <w:style w:type="paragraph" w:styleId="af8">
    <w:name w:val="endnote text"/>
    <w:basedOn w:val="a"/>
    <w:link w:val="af7"/>
    <w:semiHidden/>
    <w:unhideWhenUsed/>
    <w:rsid w:val="002B5B5D"/>
    <w:pPr>
      <w:spacing w:after="0" w:line="240" w:lineRule="auto"/>
    </w:pPr>
    <w:rPr>
      <w:rFonts w:ascii="Times Armenian" w:eastAsia="Times New Roman" w:hAnsi="Times Armenian" w:cs="Times New Roman"/>
      <w:sz w:val="20"/>
      <w:szCs w:val="20"/>
      <w:lang w:val="ru-RU" w:eastAsia="ru-RU"/>
    </w:rPr>
  </w:style>
  <w:style w:type="character" w:customStyle="1" w:styleId="17">
    <w:name w:val="Текст концевой сноски Знак1"/>
    <w:basedOn w:val="a0"/>
    <w:semiHidden/>
    <w:rsid w:val="002B5B5D"/>
    <w:rPr>
      <w:sz w:val="20"/>
      <w:szCs w:val="20"/>
      <w:lang w:val="en-US"/>
    </w:rPr>
  </w:style>
  <w:style w:type="paragraph" w:styleId="afa">
    <w:name w:val="Title"/>
    <w:basedOn w:val="a"/>
    <w:next w:val="a"/>
    <w:link w:val="af9"/>
    <w:qFormat/>
    <w:rsid w:val="002B5B5D"/>
    <w:pPr>
      <w:pBdr>
        <w:bottom w:val="single" w:sz="8" w:space="4" w:color="4F81BD" w:themeColor="accent1"/>
      </w:pBdr>
      <w:spacing w:after="300" w:line="240" w:lineRule="auto"/>
      <w:contextualSpacing/>
    </w:pPr>
    <w:rPr>
      <w:rFonts w:ascii="Arial Armenian" w:eastAsia="Times New Roman" w:hAnsi="Arial Armenian" w:cs="Times New Roman"/>
      <w:sz w:val="24"/>
      <w:szCs w:val="20"/>
      <w:lang w:val="ru-RU"/>
    </w:rPr>
  </w:style>
  <w:style w:type="character" w:customStyle="1" w:styleId="18">
    <w:name w:val="Заголовок Знак1"/>
    <w:basedOn w:val="a0"/>
    <w:uiPriority w:val="10"/>
    <w:rsid w:val="002B5B5D"/>
    <w:rPr>
      <w:rFonts w:asciiTheme="majorHAnsi" w:eastAsiaTheme="majorEastAsia" w:hAnsiTheme="majorHAnsi" w:cstheme="majorBidi"/>
      <w:spacing w:val="-10"/>
      <w:kern w:val="28"/>
      <w:sz w:val="56"/>
      <w:szCs w:val="56"/>
      <w:lang w:val="en-US"/>
    </w:rPr>
  </w:style>
  <w:style w:type="character" w:customStyle="1" w:styleId="19">
    <w:name w:val="Название Знак1"/>
    <w:basedOn w:val="a0"/>
    <w:rsid w:val="002B5B5D"/>
    <w:rPr>
      <w:rFonts w:asciiTheme="majorHAnsi" w:eastAsiaTheme="majorEastAsia" w:hAnsiTheme="majorHAnsi" w:cstheme="majorBidi"/>
      <w:color w:val="17365D" w:themeColor="text2" w:themeShade="BF"/>
      <w:spacing w:val="5"/>
      <w:kern w:val="28"/>
      <w:sz w:val="52"/>
      <w:szCs w:val="52"/>
    </w:rPr>
  </w:style>
  <w:style w:type="paragraph" w:styleId="afc">
    <w:name w:val="Body Text"/>
    <w:basedOn w:val="a"/>
    <w:link w:val="afb"/>
    <w:semiHidden/>
    <w:unhideWhenUsed/>
    <w:rsid w:val="002B5B5D"/>
    <w:pPr>
      <w:spacing w:after="120"/>
    </w:pPr>
    <w:rPr>
      <w:rFonts w:ascii="Times New Roman" w:eastAsia="Times New Roman" w:hAnsi="Times New Roman" w:cs="Times New Roman"/>
      <w:sz w:val="24"/>
      <w:szCs w:val="24"/>
      <w:lang w:val="ru-RU"/>
    </w:rPr>
  </w:style>
  <w:style w:type="character" w:customStyle="1" w:styleId="1a">
    <w:name w:val="Основной текст Знак1"/>
    <w:basedOn w:val="a0"/>
    <w:semiHidden/>
    <w:rsid w:val="002B5B5D"/>
    <w:rPr>
      <w:lang w:val="en-US"/>
    </w:rPr>
  </w:style>
  <w:style w:type="paragraph" w:styleId="22">
    <w:name w:val="Body Text 2"/>
    <w:basedOn w:val="a"/>
    <w:link w:val="21"/>
    <w:semiHidden/>
    <w:unhideWhenUsed/>
    <w:rsid w:val="002B5B5D"/>
    <w:pPr>
      <w:spacing w:after="120" w:line="480" w:lineRule="auto"/>
    </w:pPr>
    <w:rPr>
      <w:rFonts w:ascii="Arial LatArm" w:eastAsia="Times New Roman" w:hAnsi="Arial LatArm" w:cs="Times New Roman"/>
      <w:sz w:val="20"/>
      <w:szCs w:val="20"/>
      <w:lang w:val="ru-RU"/>
    </w:rPr>
  </w:style>
  <w:style w:type="character" w:customStyle="1" w:styleId="210">
    <w:name w:val="Основной текст 2 Знак1"/>
    <w:basedOn w:val="a0"/>
    <w:semiHidden/>
    <w:rsid w:val="002B5B5D"/>
    <w:rPr>
      <w:lang w:val="en-US"/>
    </w:rPr>
  </w:style>
  <w:style w:type="paragraph" w:styleId="32">
    <w:name w:val="Body Text 3"/>
    <w:basedOn w:val="a"/>
    <w:link w:val="31"/>
    <w:semiHidden/>
    <w:unhideWhenUsed/>
    <w:rsid w:val="002B5B5D"/>
    <w:pPr>
      <w:spacing w:after="120"/>
    </w:pPr>
    <w:rPr>
      <w:rFonts w:ascii="Arial LatArm" w:eastAsia="Times New Roman" w:hAnsi="Arial LatArm" w:cs="Times New Roman"/>
      <w:sz w:val="20"/>
      <w:szCs w:val="20"/>
      <w:lang w:val="ru-RU" w:eastAsia="ru-RU"/>
    </w:rPr>
  </w:style>
  <w:style w:type="character" w:customStyle="1" w:styleId="310">
    <w:name w:val="Основной текст 3 Знак1"/>
    <w:basedOn w:val="a0"/>
    <w:semiHidden/>
    <w:rsid w:val="002B5B5D"/>
    <w:rPr>
      <w:sz w:val="16"/>
      <w:szCs w:val="16"/>
      <w:lang w:val="en-US"/>
    </w:rPr>
  </w:style>
  <w:style w:type="paragraph" w:styleId="24">
    <w:name w:val="Body Text Indent 2"/>
    <w:basedOn w:val="a"/>
    <w:link w:val="23"/>
    <w:semiHidden/>
    <w:unhideWhenUsed/>
    <w:rsid w:val="002B5B5D"/>
    <w:pPr>
      <w:spacing w:after="120" w:line="480" w:lineRule="auto"/>
      <w:ind w:left="360"/>
    </w:pPr>
    <w:rPr>
      <w:rFonts w:ascii="Baltica" w:eastAsia="Times New Roman" w:hAnsi="Baltica" w:cs="Times New Roman"/>
      <w:sz w:val="20"/>
      <w:szCs w:val="20"/>
      <w:lang w:val="af-ZA"/>
    </w:rPr>
  </w:style>
  <w:style w:type="character" w:customStyle="1" w:styleId="211">
    <w:name w:val="Основной текст с отступом 2 Знак1"/>
    <w:basedOn w:val="a0"/>
    <w:semiHidden/>
    <w:rsid w:val="002B5B5D"/>
    <w:rPr>
      <w:lang w:val="en-US"/>
    </w:rPr>
  </w:style>
  <w:style w:type="paragraph" w:styleId="34">
    <w:name w:val="Body Text Indent 3"/>
    <w:basedOn w:val="a"/>
    <w:link w:val="33"/>
    <w:semiHidden/>
    <w:unhideWhenUsed/>
    <w:rsid w:val="002B5B5D"/>
    <w:pPr>
      <w:spacing w:after="120"/>
      <w:ind w:left="360"/>
    </w:pPr>
    <w:rPr>
      <w:rFonts w:ascii="Times Armenian" w:eastAsia="Times New Roman" w:hAnsi="Times Armenian" w:cs="Times New Roman"/>
      <w:sz w:val="20"/>
      <w:szCs w:val="20"/>
      <w:lang w:val="ru-RU"/>
    </w:rPr>
  </w:style>
  <w:style w:type="character" w:customStyle="1" w:styleId="311">
    <w:name w:val="Основной текст с отступом 3 Знак1"/>
    <w:basedOn w:val="a0"/>
    <w:semiHidden/>
    <w:rsid w:val="002B5B5D"/>
    <w:rPr>
      <w:sz w:val="16"/>
      <w:szCs w:val="16"/>
      <w:lang w:val="en-US"/>
    </w:rPr>
  </w:style>
  <w:style w:type="paragraph" w:styleId="aff0">
    <w:name w:val="Document Map"/>
    <w:basedOn w:val="a"/>
    <w:link w:val="aff"/>
    <w:semiHidden/>
    <w:unhideWhenUsed/>
    <w:rsid w:val="002B5B5D"/>
    <w:pPr>
      <w:spacing w:after="0" w:line="240" w:lineRule="auto"/>
    </w:pPr>
    <w:rPr>
      <w:rFonts w:ascii="Tahoma" w:eastAsia="Times New Roman" w:hAnsi="Tahoma" w:cs="Tahoma"/>
      <w:sz w:val="20"/>
      <w:szCs w:val="20"/>
      <w:lang w:val="ru-RU" w:eastAsia="ru-RU"/>
    </w:rPr>
  </w:style>
  <w:style w:type="character" w:customStyle="1" w:styleId="1b">
    <w:name w:val="Схема документа Знак1"/>
    <w:basedOn w:val="a0"/>
    <w:semiHidden/>
    <w:rsid w:val="002B5B5D"/>
    <w:rPr>
      <w:rFonts w:ascii="Segoe UI" w:hAnsi="Segoe UI" w:cs="Segoe UI"/>
      <w:sz w:val="16"/>
      <w:szCs w:val="16"/>
      <w:lang w:val="en-US"/>
    </w:rPr>
  </w:style>
  <w:style w:type="paragraph" w:styleId="aff2">
    <w:name w:val="annotation subject"/>
    <w:basedOn w:val="af6"/>
    <w:next w:val="af6"/>
    <w:link w:val="aff1"/>
    <w:semiHidden/>
    <w:unhideWhenUsed/>
    <w:rsid w:val="002B5B5D"/>
    <w:rPr>
      <w:b/>
      <w:bCs/>
    </w:rPr>
  </w:style>
  <w:style w:type="character" w:customStyle="1" w:styleId="1c">
    <w:name w:val="Тема примечания Знак1"/>
    <w:basedOn w:val="12"/>
    <w:semiHidden/>
    <w:rsid w:val="002B5B5D"/>
    <w:rPr>
      <w:b/>
      <w:bCs/>
      <w:sz w:val="20"/>
      <w:szCs w:val="20"/>
      <w:lang w:val="en-US"/>
    </w:rPr>
  </w:style>
  <w:style w:type="character" w:customStyle="1" w:styleId="CharChar1">
    <w:name w:val="Char Char1"/>
    <w:locked/>
    <w:rsid w:val="002B5B5D"/>
    <w:rPr>
      <w:rFonts w:ascii="Arial LatArm" w:hAnsi="Arial LatArm" w:hint="default"/>
      <w:i/>
      <w:iCs w:val="0"/>
      <w:lang w:val="en-AU" w:eastAsia="en-US" w:bidi="ar-SA"/>
    </w:rPr>
  </w:style>
  <w:style w:type="character" w:customStyle="1" w:styleId="normChar">
    <w:name w:val="norm Char"/>
    <w:locked/>
    <w:rsid w:val="002B5B5D"/>
    <w:rPr>
      <w:rFonts w:ascii="Arial Armenian" w:hAnsi="Arial Armenian" w:hint="default"/>
      <w:sz w:val="22"/>
      <w:lang w:val="en-US" w:eastAsia="ru-RU" w:bidi="ar-SA"/>
    </w:rPr>
  </w:style>
  <w:style w:type="character" w:customStyle="1" w:styleId="CharCharChar">
    <w:name w:val="Char Char Char"/>
    <w:rsid w:val="002B5B5D"/>
    <w:rPr>
      <w:rFonts w:ascii="Arial LatArm" w:hAnsi="Arial LatArm" w:hint="default"/>
      <w:sz w:val="24"/>
      <w:lang w:eastAsia="ru-RU"/>
    </w:rPr>
  </w:style>
  <w:style w:type="character" w:customStyle="1" w:styleId="CharChar22">
    <w:name w:val="Char Char22"/>
    <w:rsid w:val="002B5B5D"/>
    <w:rPr>
      <w:rFonts w:ascii="Arial Armenian" w:hAnsi="Arial Armenian" w:hint="default"/>
      <w:sz w:val="28"/>
      <w:lang w:val="en-US"/>
    </w:rPr>
  </w:style>
  <w:style w:type="character" w:customStyle="1" w:styleId="CharChar20">
    <w:name w:val="Char Char20"/>
    <w:rsid w:val="002B5B5D"/>
    <w:rPr>
      <w:rFonts w:ascii="Times LatArm" w:hAnsi="Times LatArm" w:hint="default"/>
      <w:b/>
      <w:bCs w:val="0"/>
      <w:sz w:val="28"/>
      <w:lang w:val="en-US"/>
    </w:rPr>
  </w:style>
  <w:style w:type="character" w:customStyle="1" w:styleId="CharChar16">
    <w:name w:val="Char Char16"/>
    <w:rsid w:val="002B5B5D"/>
    <w:rPr>
      <w:rFonts w:ascii="Times Armenian" w:hAnsi="Times Armenian" w:hint="default"/>
      <w:b/>
      <w:bCs w:val="0"/>
      <w:lang w:val="hy-AM"/>
    </w:rPr>
  </w:style>
  <w:style w:type="character" w:customStyle="1" w:styleId="CharChar15">
    <w:name w:val="Char Char15"/>
    <w:rsid w:val="002B5B5D"/>
    <w:rPr>
      <w:rFonts w:ascii="Times Armenian" w:hAnsi="Times Armenian" w:hint="default"/>
      <w:i/>
      <w:iCs w:val="0"/>
      <w:lang w:val="nl-NL"/>
    </w:rPr>
  </w:style>
  <w:style w:type="character" w:customStyle="1" w:styleId="CharChar13">
    <w:name w:val="Char Char13"/>
    <w:rsid w:val="002B5B5D"/>
    <w:rPr>
      <w:rFonts w:ascii="Arial Armenian" w:hAnsi="Arial Armenian" w:hint="default"/>
      <w:lang w:val="en-US"/>
    </w:rPr>
  </w:style>
  <w:style w:type="character" w:customStyle="1" w:styleId="CharChar23">
    <w:name w:val="Char Char23"/>
    <w:rsid w:val="002B5B5D"/>
    <w:rPr>
      <w:rFonts w:ascii="Arial Armenian" w:hAnsi="Arial Armenian" w:hint="default"/>
      <w:sz w:val="28"/>
      <w:lang w:val="en-US" w:eastAsia="ru-RU" w:bidi="ar-SA"/>
    </w:rPr>
  </w:style>
  <w:style w:type="character" w:customStyle="1" w:styleId="CharChar21">
    <w:name w:val="Char Char21"/>
    <w:rsid w:val="002B5B5D"/>
    <w:rPr>
      <w:rFonts w:ascii="Arial LatArm" w:hAnsi="Arial LatArm" w:hint="default"/>
      <w:b/>
      <w:bCs w:val="0"/>
      <w:color w:val="0000FF"/>
      <w:lang w:val="en-US" w:eastAsia="ru-RU" w:bidi="ar-SA"/>
    </w:rPr>
  </w:style>
  <w:style w:type="character" w:customStyle="1" w:styleId="CharChar25">
    <w:name w:val="Char Char25"/>
    <w:rsid w:val="002B5B5D"/>
    <w:rPr>
      <w:rFonts w:ascii="Arial Armenian" w:hAnsi="Arial Armenian" w:hint="default"/>
      <w:sz w:val="28"/>
      <w:lang w:val="en-US" w:eastAsia="ru-RU" w:bidi="ar-SA"/>
    </w:rPr>
  </w:style>
  <w:style w:type="character" w:customStyle="1" w:styleId="CharChar24">
    <w:name w:val="Char Char24"/>
    <w:rsid w:val="002B5B5D"/>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2B5B5D"/>
    <w:rPr>
      <w:rFonts w:ascii="Arial LatArm" w:hAnsi="Arial LatArm" w:hint="default"/>
      <w:sz w:val="24"/>
      <w:lang w:val="en-US" w:eastAsia="ru-RU" w:bidi="ar-SA"/>
    </w:rPr>
  </w:style>
  <w:style w:type="character" w:customStyle="1" w:styleId="CharChar">
    <w:name w:val="Char Char"/>
    <w:locked/>
    <w:rsid w:val="002B5B5D"/>
    <w:rPr>
      <w:lang w:val="en-US" w:eastAsia="en-US" w:bidi="ar-SA"/>
    </w:rPr>
  </w:style>
  <w:style w:type="character" w:customStyle="1" w:styleId="1d">
    <w:name w:val="Неразрешенное упоминание1"/>
    <w:uiPriority w:val="99"/>
    <w:semiHidden/>
    <w:rsid w:val="002B5B5D"/>
    <w:rPr>
      <w:color w:val="605E5C"/>
      <w:shd w:val="clear" w:color="auto" w:fill="E1DFDD"/>
    </w:rPr>
  </w:style>
  <w:style w:type="character" w:customStyle="1" w:styleId="CharChar4">
    <w:name w:val="Char Char4"/>
    <w:locked/>
    <w:rsid w:val="002B5B5D"/>
    <w:rPr>
      <w:sz w:val="24"/>
      <w:szCs w:val="24"/>
      <w:lang w:val="en-US" w:eastAsia="en-US" w:bidi="ar-SA"/>
    </w:rPr>
  </w:style>
  <w:style w:type="character" w:customStyle="1" w:styleId="CharChar5">
    <w:name w:val="Char Char5"/>
    <w:locked/>
    <w:rsid w:val="002B5B5D"/>
    <w:rPr>
      <w:sz w:val="24"/>
      <w:szCs w:val="24"/>
      <w:lang w:val="en-US" w:eastAsia="en-US" w:bidi="ar-SA"/>
    </w:rPr>
  </w:style>
  <w:style w:type="table" w:styleId="aff6">
    <w:name w:val="Table Grid"/>
    <w:basedOn w:val="a1"/>
    <w:rsid w:val="002B5B5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2B5B5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2B5B5D"/>
    <w:rPr>
      <w:rFonts w:ascii="Tahoma" w:hAnsi="Tahoma" w:cs="Tahom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1921">
      <w:bodyDiv w:val="1"/>
      <w:marLeft w:val="0"/>
      <w:marRight w:val="0"/>
      <w:marTop w:val="0"/>
      <w:marBottom w:val="0"/>
      <w:divBdr>
        <w:top w:val="none" w:sz="0" w:space="0" w:color="auto"/>
        <w:left w:val="none" w:sz="0" w:space="0" w:color="auto"/>
        <w:bottom w:val="none" w:sz="0" w:space="0" w:color="auto"/>
        <w:right w:val="none" w:sz="0" w:space="0" w:color="auto"/>
      </w:divBdr>
    </w:div>
    <w:div w:id="24135999">
      <w:bodyDiv w:val="1"/>
      <w:marLeft w:val="0"/>
      <w:marRight w:val="0"/>
      <w:marTop w:val="0"/>
      <w:marBottom w:val="0"/>
      <w:divBdr>
        <w:top w:val="none" w:sz="0" w:space="0" w:color="auto"/>
        <w:left w:val="none" w:sz="0" w:space="0" w:color="auto"/>
        <w:bottom w:val="none" w:sz="0" w:space="0" w:color="auto"/>
        <w:right w:val="none" w:sz="0" w:space="0" w:color="auto"/>
      </w:divBdr>
    </w:div>
    <w:div w:id="90250499">
      <w:bodyDiv w:val="1"/>
      <w:marLeft w:val="0"/>
      <w:marRight w:val="0"/>
      <w:marTop w:val="0"/>
      <w:marBottom w:val="0"/>
      <w:divBdr>
        <w:top w:val="none" w:sz="0" w:space="0" w:color="auto"/>
        <w:left w:val="none" w:sz="0" w:space="0" w:color="auto"/>
        <w:bottom w:val="none" w:sz="0" w:space="0" w:color="auto"/>
        <w:right w:val="none" w:sz="0" w:space="0" w:color="auto"/>
      </w:divBdr>
    </w:div>
    <w:div w:id="114830310">
      <w:bodyDiv w:val="1"/>
      <w:marLeft w:val="0"/>
      <w:marRight w:val="0"/>
      <w:marTop w:val="0"/>
      <w:marBottom w:val="0"/>
      <w:divBdr>
        <w:top w:val="none" w:sz="0" w:space="0" w:color="auto"/>
        <w:left w:val="none" w:sz="0" w:space="0" w:color="auto"/>
        <w:bottom w:val="none" w:sz="0" w:space="0" w:color="auto"/>
        <w:right w:val="none" w:sz="0" w:space="0" w:color="auto"/>
      </w:divBdr>
    </w:div>
    <w:div w:id="143395976">
      <w:bodyDiv w:val="1"/>
      <w:marLeft w:val="0"/>
      <w:marRight w:val="0"/>
      <w:marTop w:val="0"/>
      <w:marBottom w:val="0"/>
      <w:divBdr>
        <w:top w:val="none" w:sz="0" w:space="0" w:color="auto"/>
        <w:left w:val="none" w:sz="0" w:space="0" w:color="auto"/>
        <w:bottom w:val="none" w:sz="0" w:space="0" w:color="auto"/>
        <w:right w:val="none" w:sz="0" w:space="0" w:color="auto"/>
      </w:divBdr>
    </w:div>
    <w:div w:id="170730650">
      <w:bodyDiv w:val="1"/>
      <w:marLeft w:val="0"/>
      <w:marRight w:val="0"/>
      <w:marTop w:val="0"/>
      <w:marBottom w:val="0"/>
      <w:divBdr>
        <w:top w:val="none" w:sz="0" w:space="0" w:color="auto"/>
        <w:left w:val="none" w:sz="0" w:space="0" w:color="auto"/>
        <w:bottom w:val="none" w:sz="0" w:space="0" w:color="auto"/>
        <w:right w:val="none" w:sz="0" w:space="0" w:color="auto"/>
      </w:divBdr>
    </w:div>
    <w:div w:id="220136679">
      <w:bodyDiv w:val="1"/>
      <w:marLeft w:val="0"/>
      <w:marRight w:val="0"/>
      <w:marTop w:val="0"/>
      <w:marBottom w:val="0"/>
      <w:divBdr>
        <w:top w:val="none" w:sz="0" w:space="0" w:color="auto"/>
        <w:left w:val="none" w:sz="0" w:space="0" w:color="auto"/>
        <w:bottom w:val="none" w:sz="0" w:space="0" w:color="auto"/>
        <w:right w:val="none" w:sz="0" w:space="0" w:color="auto"/>
      </w:divBdr>
    </w:div>
    <w:div w:id="286545827">
      <w:bodyDiv w:val="1"/>
      <w:marLeft w:val="0"/>
      <w:marRight w:val="0"/>
      <w:marTop w:val="0"/>
      <w:marBottom w:val="0"/>
      <w:divBdr>
        <w:top w:val="none" w:sz="0" w:space="0" w:color="auto"/>
        <w:left w:val="none" w:sz="0" w:space="0" w:color="auto"/>
        <w:bottom w:val="none" w:sz="0" w:space="0" w:color="auto"/>
        <w:right w:val="none" w:sz="0" w:space="0" w:color="auto"/>
      </w:divBdr>
    </w:div>
    <w:div w:id="286551105">
      <w:bodyDiv w:val="1"/>
      <w:marLeft w:val="0"/>
      <w:marRight w:val="0"/>
      <w:marTop w:val="0"/>
      <w:marBottom w:val="0"/>
      <w:divBdr>
        <w:top w:val="none" w:sz="0" w:space="0" w:color="auto"/>
        <w:left w:val="none" w:sz="0" w:space="0" w:color="auto"/>
        <w:bottom w:val="none" w:sz="0" w:space="0" w:color="auto"/>
        <w:right w:val="none" w:sz="0" w:space="0" w:color="auto"/>
      </w:divBdr>
    </w:div>
    <w:div w:id="320885890">
      <w:bodyDiv w:val="1"/>
      <w:marLeft w:val="0"/>
      <w:marRight w:val="0"/>
      <w:marTop w:val="0"/>
      <w:marBottom w:val="0"/>
      <w:divBdr>
        <w:top w:val="none" w:sz="0" w:space="0" w:color="auto"/>
        <w:left w:val="none" w:sz="0" w:space="0" w:color="auto"/>
        <w:bottom w:val="none" w:sz="0" w:space="0" w:color="auto"/>
        <w:right w:val="none" w:sz="0" w:space="0" w:color="auto"/>
      </w:divBdr>
    </w:div>
    <w:div w:id="330182715">
      <w:bodyDiv w:val="1"/>
      <w:marLeft w:val="0"/>
      <w:marRight w:val="0"/>
      <w:marTop w:val="0"/>
      <w:marBottom w:val="0"/>
      <w:divBdr>
        <w:top w:val="none" w:sz="0" w:space="0" w:color="auto"/>
        <w:left w:val="none" w:sz="0" w:space="0" w:color="auto"/>
        <w:bottom w:val="none" w:sz="0" w:space="0" w:color="auto"/>
        <w:right w:val="none" w:sz="0" w:space="0" w:color="auto"/>
      </w:divBdr>
    </w:div>
    <w:div w:id="358047030">
      <w:bodyDiv w:val="1"/>
      <w:marLeft w:val="0"/>
      <w:marRight w:val="0"/>
      <w:marTop w:val="0"/>
      <w:marBottom w:val="0"/>
      <w:divBdr>
        <w:top w:val="none" w:sz="0" w:space="0" w:color="auto"/>
        <w:left w:val="none" w:sz="0" w:space="0" w:color="auto"/>
        <w:bottom w:val="none" w:sz="0" w:space="0" w:color="auto"/>
        <w:right w:val="none" w:sz="0" w:space="0" w:color="auto"/>
      </w:divBdr>
    </w:div>
    <w:div w:id="365177750">
      <w:bodyDiv w:val="1"/>
      <w:marLeft w:val="0"/>
      <w:marRight w:val="0"/>
      <w:marTop w:val="0"/>
      <w:marBottom w:val="0"/>
      <w:divBdr>
        <w:top w:val="none" w:sz="0" w:space="0" w:color="auto"/>
        <w:left w:val="none" w:sz="0" w:space="0" w:color="auto"/>
        <w:bottom w:val="none" w:sz="0" w:space="0" w:color="auto"/>
        <w:right w:val="none" w:sz="0" w:space="0" w:color="auto"/>
      </w:divBdr>
    </w:div>
    <w:div w:id="437259486">
      <w:bodyDiv w:val="1"/>
      <w:marLeft w:val="0"/>
      <w:marRight w:val="0"/>
      <w:marTop w:val="0"/>
      <w:marBottom w:val="0"/>
      <w:divBdr>
        <w:top w:val="none" w:sz="0" w:space="0" w:color="auto"/>
        <w:left w:val="none" w:sz="0" w:space="0" w:color="auto"/>
        <w:bottom w:val="none" w:sz="0" w:space="0" w:color="auto"/>
        <w:right w:val="none" w:sz="0" w:space="0" w:color="auto"/>
      </w:divBdr>
    </w:div>
    <w:div w:id="440803314">
      <w:bodyDiv w:val="1"/>
      <w:marLeft w:val="0"/>
      <w:marRight w:val="0"/>
      <w:marTop w:val="0"/>
      <w:marBottom w:val="0"/>
      <w:divBdr>
        <w:top w:val="none" w:sz="0" w:space="0" w:color="auto"/>
        <w:left w:val="none" w:sz="0" w:space="0" w:color="auto"/>
        <w:bottom w:val="none" w:sz="0" w:space="0" w:color="auto"/>
        <w:right w:val="none" w:sz="0" w:space="0" w:color="auto"/>
      </w:divBdr>
    </w:div>
    <w:div w:id="469056046">
      <w:bodyDiv w:val="1"/>
      <w:marLeft w:val="0"/>
      <w:marRight w:val="0"/>
      <w:marTop w:val="0"/>
      <w:marBottom w:val="0"/>
      <w:divBdr>
        <w:top w:val="none" w:sz="0" w:space="0" w:color="auto"/>
        <w:left w:val="none" w:sz="0" w:space="0" w:color="auto"/>
        <w:bottom w:val="none" w:sz="0" w:space="0" w:color="auto"/>
        <w:right w:val="none" w:sz="0" w:space="0" w:color="auto"/>
      </w:divBdr>
    </w:div>
    <w:div w:id="604845464">
      <w:bodyDiv w:val="1"/>
      <w:marLeft w:val="0"/>
      <w:marRight w:val="0"/>
      <w:marTop w:val="0"/>
      <w:marBottom w:val="0"/>
      <w:divBdr>
        <w:top w:val="none" w:sz="0" w:space="0" w:color="auto"/>
        <w:left w:val="none" w:sz="0" w:space="0" w:color="auto"/>
        <w:bottom w:val="none" w:sz="0" w:space="0" w:color="auto"/>
        <w:right w:val="none" w:sz="0" w:space="0" w:color="auto"/>
      </w:divBdr>
    </w:div>
    <w:div w:id="615328311">
      <w:bodyDiv w:val="1"/>
      <w:marLeft w:val="0"/>
      <w:marRight w:val="0"/>
      <w:marTop w:val="0"/>
      <w:marBottom w:val="0"/>
      <w:divBdr>
        <w:top w:val="none" w:sz="0" w:space="0" w:color="auto"/>
        <w:left w:val="none" w:sz="0" w:space="0" w:color="auto"/>
        <w:bottom w:val="none" w:sz="0" w:space="0" w:color="auto"/>
        <w:right w:val="none" w:sz="0" w:space="0" w:color="auto"/>
      </w:divBdr>
    </w:div>
    <w:div w:id="640964153">
      <w:bodyDiv w:val="1"/>
      <w:marLeft w:val="0"/>
      <w:marRight w:val="0"/>
      <w:marTop w:val="0"/>
      <w:marBottom w:val="0"/>
      <w:divBdr>
        <w:top w:val="none" w:sz="0" w:space="0" w:color="auto"/>
        <w:left w:val="none" w:sz="0" w:space="0" w:color="auto"/>
        <w:bottom w:val="none" w:sz="0" w:space="0" w:color="auto"/>
        <w:right w:val="none" w:sz="0" w:space="0" w:color="auto"/>
      </w:divBdr>
    </w:div>
    <w:div w:id="661004471">
      <w:bodyDiv w:val="1"/>
      <w:marLeft w:val="0"/>
      <w:marRight w:val="0"/>
      <w:marTop w:val="0"/>
      <w:marBottom w:val="0"/>
      <w:divBdr>
        <w:top w:val="none" w:sz="0" w:space="0" w:color="auto"/>
        <w:left w:val="none" w:sz="0" w:space="0" w:color="auto"/>
        <w:bottom w:val="none" w:sz="0" w:space="0" w:color="auto"/>
        <w:right w:val="none" w:sz="0" w:space="0" w:color="auto"/>
      </w:divBdr>
    </w:div>
    <w:div w:id="726077581">
      <w:bodyDiv w:val="1"/>
      <w:marLeft w:val="0"/>
      <w:marRight w:val="0"/>
      <w:marTop w:val="0"/>
      <w:marBottom w:val="0"/>
      <w:divBdr>
        <w:top w:val="none" w:sz="0" w:space="0" w:color="auto"/>
        <w:left w:val="none" w:sz="0" w:space="0" w:color="auto"/>
        <w:bottom w:val="none" w:sz="0" w:space="0" w:color="auto"/>
        <w:right w:val="none" w:sz="0" w:space="0" w:color="auto"/>
      </w:divBdr>
    </w:div>
    <w:div w:id="737821412">
      <w:bodyDiv w:val="1"/>
      <w:marLeft w:val="0"/>
      <w:marRight w:val="0"/>
      <w:marTop w:val="0"/>
      <w:marBottom w:val="0"/>
      <w:divBdr>
        <w:top w:val="none" w:sz="0" w:space="0" w:color="auto"/>
        <w:left w:val="none" w:sz="0" w:space="0" w:color="auto"/>
        <w:bottom w:val="none" w:sz="0" w:space="0" w:color="auto"/>
        <w:right w:val="none" w:sz="0" w:space="0" w:color="auto"/>
      </w:divBdr>
    </w:div>
    <w:div w:id="744884329">
      <w:bodyDiv w:val="1"/>
      <w:marLeft w:val="0"/>
      <w:marRight w:val="0"/>
      <w:marTop w:val="0"/>
      <w:marBottom w:val="0"/>
      <w:divBdr>
        <w:top w:val="none" w:sz="0" w:space="0" w:color="auto"/>
        <w:left w:val="none" w:sz="0" w:space="0" w:color="auto"/>
        <w:bottom w:val="none" w:sz="0" w:space="0" w:color="auto"/>
        <w:right w:val="none" w:sz="0" w:space="0" w:color="auto"/>
      </w:divBdr>
    </w:div>
    <w:div w:id="823281729">
      <w:bodyDiv w:val="1"/>
      <w:marLeft w:val="0"/>
      <w:marRight w:val="0"/>
      <w:marTop w:val="0"/>
      <w:marBottom w:val="0"/>
      <w:divBdr>
        <w:top w:val="none" w:sz="0" w:space="0" w:color="auto"/>
        <w:left w:val="none" w:sz="0" w:space="0" w:color="auto"/>
        <w:bottom w:val="none" w:sz="0" w:space="0" w:color="auto"/>
        <w:right w:val="none" w:sz="0" w:space="0" w:color="auto"/>
      </w:divBdr>
    </w:div>
    <w:div w:id="825587709">
      <w:bodyDiv w:val="1"/>
      <w:marLeft w:val="0"/>
      <w:marRight w:val="0"/>
      <w:marTop w:val="0"/>
      <w:marBottom w:val="0"/>
      <w:divBdr>
        <w:top w:val="none" w:sz="0" w:space="0" w:color="auto"/>
        <w:left w:val="none" w:sz="0" w:space="0" w:color="auto"/>
        <w:bottom w:val="none" w:sz="0" w:space="0" w:color="auto"/>
        <w:right w:val="none" w:sz="0" w:space="0" w:color="auto"/>
      </w:divBdr>
    </w:div>
    <w:div w:id="864712027">
      <w:bodyDiv w:val="1"/>
      <w:marLeft w:val="0"/>
      <w:marRight w:val="0"/>
      <w:marTop w:val="0"/>
      <w:marBottom w:val="0"/>
      <w:divBdr>
        <w:top w:val="none" w:sz="0" w:space="0" w:color="auto"/>
        <w:left w:val="none" w:sz="0" w:space="0" w:color="auto"/>
        <w:bottom w:val="none" w:sz="0" w:space="0" w:color="auto"/>
        <w:right w:val="none" w:sz="0" w:space="0" w:color="auto"/>
      </w:divBdr>
    </w:div>
    <w:div w:id="892500996">
      <w:bodyDiv w:val="1"/>
      <w:marLeft w:val="0"/>
      <w:marRight w:val="0"/>
      <w:marTop w:val="0"/>
      <w:marBottom w:val="0"/>
      <w:divBdr>
        <w:top w:val="none" w:sz="0" w:space="0" w:color="auto"/>
        <w:left w:val="none" w:sz="0" w:space="0" w:color="auto"/>
        <w:bottom w:val="none" w:sz="0" w:space="0" w:color="auto"/>
        <w:right w:val="none" w:sz="0" w:space="0" w:color="auto"/>
      </w:divBdr>
    </w:div>
    <w:div w:id="944385977">
      <w:bodyDiv w:val="1"/>
      <w:marLeft w:val="0"/>
      <w:marRight w:val="0"/>
      <w:marTop w:val="0"/>
      <w:marBottom w:val="0"/>
      <w:divBdr>
        <w:top w:val="none" w:sz="0" w:space="0" w:color="auto"/>
        <w:left w:val="none" w:sz="0" w:space="0" w:color="auto"/>
        <w:bottom w:val="none" w:sz="0" w:space="0" w:color="auto"/>
        <w:right w:val="none" w:sz="0" w:space="0" w:color="auto"/>
      </w:divBdr>
    </w:div>
    <w:div w:id="947273593">
      <w:bodyDiv w:val="1"/>
      <w:marLeft w:val="0"/>
      <w:marRight w:val="0"/>
      <w:marTop w:val="0"/>
      <w:marBottom w:val="0"/>
      <w:divBdr>
        <w:top w:val="none" w:sz="0" w:space="0" w:color="auto"/>
        <w:left w:val="none" w:sz="0" w:space="0" w:color="auto"/>
        <w:bottom w:val="none" w:sz="0" w:space="0" w:color="auto"/>
        <w:right w:val="none" w:sz="0" w:space="0" w:color="auto"/>
      </w:divBdr>
    </w:div>
    <w:div w:id="998579488">
      <w:bodyDiv w:val="1"/>
      <w:marLeft w:val="0"/>
      <w:marRight w:val="0"/>
      <w:marTop w:val="0"/>
      <w:marBottom w:val="0"/>
      <w:divBdr>
        <w:top w:val="none" w:sz="0" w:space="0" w:color="auto"/>
        <w:left w:val="none" w:sz="0" w:space="0" w:color="auto"/>
        <w:bottom w:val="none" w:sz="0" w:space="0" w:color="auto"/>
        <w:right w:val="none" w:sz="0" w:space="0" w:color="auto"/>
      </w:divBdr>
    </w:div>
    <w:div w:id="1027021123">
      <w:bodyDiv w:val="1"/>
      <w:marLeft w:val="0"/>
      <w:marRight w:val="0"/>
      <w:marTop w:val="0"/>
      <w:marBottom w:val="0"/>
      <w:divBdr>
        <w:top w:val="none" w:sz="0" w:space="0" w:color="auto"/>
        <w:left w:val="none" w:sz="0" w:space="0" w:color="auto"/>
        <w:bottom w:val="none" w:sz="0" w:space="0" w:color="auto"/>
        <w:right w:val="none" w:sz="0" w:space="0" w:color="auto"/>
      </w:divBdr>
    </w:div>
    <w:div w:id="1039235926">
      <w:bodyDiv w:val="1"/>
      <w:marLeft w:val="0"/>
      <w:marRight w:val="0"/>
      <w:marTop w:val="0"/>
      <w:marBottom w:val="0"/>
      <w:divBdr>
        <w:top w:val="none" w:sz="0" w:space="0" w:color="auto"/>
        <w:left w:val="none" w:sz="0" w:space="0" w:color="auto"/>
        <w:bottom w:val="none" w:sz="0" w:space="0" w:color="auto"/>
        <w:right w:val="none" w:sz="0" w:space="0" w:color="auto"/>
      </w:divBdr>
    </w:div>
    <w:div w:id="1154299711">
      <w:bodyDiv w:val="1"/>
      <w:marLeft w:val="0"/>
      <w:marRight w:val="0"/>
      <w:marTop w:val="0"/>
      <w:marBottom w:val="0"/>
      <w:divBdr>
        <w:top w:val="none" w:sz="0" w:space="0" w:color="auto"/>
        <w:left w:val="none" w:sz="0" w:space="0" w:color="auto"/>
        <w:bottom w:val="none" w:sz="0" w:space="0" w:color="auto"/>
        <w:right w:val="none" w:sz="0" w:space="0" w:color="auto"/>
      </w:divBdr>
    </w:div>
    <w:div w:id="1182471783">
      <w:bodyDiv w:val="1"/>
      <w:marLeft w:val="0"/>
      <w:marRight w:val="0"/>
      <w:marTop w:val="0"/>
      <w:marBottom w:val="0"/>
      <w:divBdr>
        <w:top w:val="none" w:sz="0" w:space="0" w:color="auto"/>
        <w:left w:val="none" w:sz="0" w:space="0" w:color="auto"/>
        <w:bottom w:val="none" w:sz="0" w:space="0" w:color="auto"/>
        <w:right w:val="none" w:sz="0" w:space="0" w:color="auto"/>
      </w:divBdr>
    </w:div>
    <w:div w:id="1250506977">
      <w:bodyDiv w:val="1"/>
      <w:marLeft w:val="0"/>
      <w:marRight w:val="0"/>
      <w:marTop w:val="0"/>
      <w:marBottom w:val="0"/>
      <w:divBdr>
        <w:top w:val="none" w:sz="0" w:space="0" w:color="auto"/>
        <w:left w:val="none" w:sz="0" w:space="0" w:color="auto"/>
        <w:bottom w:val="none" w:sz="0" w:space="0" w:color="auto"/>
        <w:right w:val="none" w:sz="0" w:space="0" w:color="auto"/>
      </w:divBdr>
    </w:div>
    <w:div w:id="1276446613">
      <w:bodyDiv w:val="1"/>
      <w:marLeft w:val="0"/>
      <w:marRight w:val="0"/>
      <w:marTop w:val="0"/>
      <w:marBottom w:val="0"/>
      <w:divBdr>
        <w:top w:val="none" w:sz="0" w:space="0" w:color="auto"/>
        <w:left w:val="none" w:sz="0" w:space="0" w:color="auto"/>
        <w:bottom w:val="none" w:sz="0" w:space="0" w:color="auto"/>
        <w:right w:val="none" w:sz="0" w:space="0" w:color="auto"/>
      </w:divBdr>
    </w:div>
    <w:div w:id="1333340845">
      <w:bodyDiv w:val="1"/>
      <w:marLeft w:val="0"/>
      <w:marRight w:val="0"/>
      <w:marTop w:val="0"/>
      <w:marBottom w:val="0"/>
      <w:divBdr>
        <w:top w:val="none" w:sz="0" w:space="0" w:color="auto"/>
        <w:left w:val="none" w:sz="0" w:space="0" w:color="auto"/>
        <w:bottom w:val="none" w:sz="0" w:space="0" w:color="auto"/>
        <w:right w:val="none" w:sz="0" w:space="0" w:color="auto"/>
      </w:divBdr>
    </w:div>
    <w:div w:id="1459252040">
      <w:bodyDiv w:val="1"/>
      <w:marLeft w:val="0"/>
      <w:marRight w:val="0"/>
      <w:marTop w:val="0"/>
      <w:marBottom w:val="0"/>
      <w:divBdr>
        <w:top w:val="none" w:sz="0" w:space="0" w:color="auto"/>
        <w:left w:val="none" w:sz="0" w:space="0" w:color="auto"/>
        <w:bottom w:val="none" w:sz="0" w:space="0" w:color="auto"/>
        <w:right w:val="none" w:sz="0" w:space="0" w:color="auto"/>
      </w:divBdr>
    </w:div>
    <w:div w:id="1538201969">
      <w:bodyDiv w:val="1"/>
      <w:marLeft w:val="0"/>
      <w:marRight w:val="0"/>
      <w:marTop w:val="0"/>
      <w:marBottom w:val="0"/>
      <w:divBdr>
        <w:top w:val="none" w:sz="0" w:space="0" w:color="auto"/>
        <w:left w:val="none" w:sz="0" w:space="0" w:color="auto"/>
        <w:bottom w:val="none" w:sz="0" w:space="0" w:color="auto"/>
        <w:right w:val="none" w:sz="0" w:space="0" w:color="auto"/>
      </w:divBdr>
    </w:div>
    <w:div w:id="1607155424">
      <w:bodyDiv w:val="1"/>
      <w:marLeft w:val="0"/>
      <w:marRight w:val="0"/>
      <w:marTop w:val="0"/>
      <w:marBottom w:val="0"/>
      <w:divBdr>
        <w:top w:val="none" w:sz="0" w:space="0" w:color="auto"/>
        <w:left w:val="none" w:sz="0" w:space="0" w:color="auto"/>
        <w:bottom w:val="none" w:sz="0" w:space="0" w:color="auto"/>
        <w:right w:val="none" w:sz="0" w:space="0" w:color="auto"/>
      </w:divBdr>
    </w:div>
    <w:div w:id="1613702935">
      <w:bodyDiv w:val="1"/>
      <w:marLeft w:val="0"/>
      <w:marRight w:val="0"/>
      <w:marTop w:val="0"/>
      <w:marBottom w:val="0"/>
      <w:divBdr>
        <w:top w:val="none" w:sz="0" w:space="0" w:color="auto"/>
        <w:left w:val="none" w:sz="0" w:space="0" w:color="auto"/>
        <w:bottom w:val="none" w:sz="0" w:space="0" w:color="auto"/>
        <w:right w:val="none" w:sz="0" w:space="0" w:color="auto"/>
      </w:divBdr>
    </w:div>
    <w:div w:id="1642535011">
      <w:bodyDiv w:val="1"/>
      <w:marLeft w:val="0"/>
      <w:marRight w:val="0"/>
      <w:marTop w:val="0"/>
      <w:marBottom w:val="0"/>
      <w:divBdr>
        <w:top w:val="none" w:sz="0" w:space="0" w:color="auto"/>
        <w:left w:val="none" w:sz="0" w:space="0" w:color="auto"/>
        <w:bottom w:val="none" w:sz="0" w:space="0" w:color="auto"/>
        <w:right w:val="none" w:sz="0" w:space="0" w:color="auto"/>
      </w:divBdr>
    </w:div>
    <w:div w:id="1649169612">
      <w:bodyDiv w:val="1"/>
      <w:marLeft w:val="0"/>
      <w:marRight w:val="0"/>
      <w:marTop w:val="0"/>
      <w:marBottom w:val="0"/>
      <w:divBdr>
        <w:top w:val="none" w:sz="0" w:space="0" w:color="auto"/>
        <w:left w:val="none" w:sz="0" w:space="0" w:color="auto"/>
        <w:bottom w:val="none" w:sz="0" w:space="0" w:color="auto"/>
        <w:right w:val="none" w:sz="0" w:space="0" w:color="auto"/>
      </w:divBdr>
    </w:div>
    <w:div w:id="1750418571">
      <w:bodyDiv w:val="1"/>
      <w:marLeft w:val="0"/>
      <w:marRight w:val="0"/>
      <w:marTop w:val="0"/>
      <w:marBottom w:val="0"/>
      <w:divBdr>
        <w:top w:val="none" w:sz="0" w:space="0" w:color="auto"/>
        <w:left w:val="none" w:sz="0" w:space="0" w:color="auto"/>
        <w:bottom w:val="none" w:sz="0" w:space="0" w:color="auto"/>
        <w:right w:val="none" w:sz="0" w:space="0" w:color="auto"/>
      </w:divBdr>
    </w:div>
    <w:div w:id="1940215902">
      <w:bodyDiv w:val="1"/>
      <w:marLeft w:val="0"/>
      <w:marRight w:val="0"/>
      <w:marTop w:val="0"/>
      <w:marBottom w:val="0"/>
      <w:divBdr>
        <w:top w:val="none" w:sz="0" w:space="0" w:color="auto"/>
        <w:left w:val="none" w:sz="0" w:space="0" w:color="auto"/>
        <w:bottom w:val="none" w:sz="0" w:space="0" w:color="auto"/>
        <w:right w:val="none" w:sz="0" w:space="0" w:color="auto"/>
      </w:divBdr>
    </w:div>
    <w:div w:id="1972205064">
      <w:bodyDiv w:val="1"/>
      <w:marLeft w:val="0"/>
      <w:marRight w:val="0"/>
      <w:marTop w:val="0"/>
      <w:marBottom w:val="0"/>
      <w:divBdr>
        <w:top w:val="none" w:sz="0" w:space="0" w:color="auto"/>
        <w:left w:val="none" w:sz="0" w:space="0" w:color="auto"/>
        <w:bottom w:val="none" w:sz="0" w:space="0" w:color="auto"/>
        <w:right w:val="none" w:sz="0" w:space="0" w:color="auto"/>
      </w:divBdr>
    </w:div>
    <w:div w:id="1993024536">
      <w:bodyDiv w:val="1"/>
      <w:marLeft w:val="0"/>
      <w:marRight w:val="0"/>
      <w:marTop w:val="0"/>
      <w:marBottom w:val="0"/>
      <w:divBdr>
        <w:top w:val="none" w:sz="0" w:space="0" w:color="auto"/>
        <w:left w:val="none" w:sz="0" w:space="0" w:color="auto"/>
        <w:bottom w:val="none" w:sz="0" w:space="0" w:color="auto"/>
        <w:right w:val="none" w:sz="0" w:space="0" w:color="auto"/>
      </w:divBdr>
    </w:div>
    <w:div w:id="2005666167">
      <w:bodyDiv w:val="1"/>
      <w:marLeft w:val="0"/>
      <w:marRight w:val="0"/>
      <w:marTop w:val="0"/>
      <w:marBottom w:val="0"/>
      <w:divBdr>
        <w:top w:val="none" w:sz="0" w:space="0" w:color="auto"/>
        <w:left w:val="none" w:sz="0" w:space="0" w:color="auto"/>
        <w:bottom w:val="none" w:sz="0" w:space="0" w:color="auto"/>
        <w:right w:val="none" w:sz="0" w:space="0" w:color="auto"/>
      </w:divBdr>
    </w:div>
    <w:div w:id="21130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6D5F4-192E-4FA1-874A-188233B4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Pages>
  <Words>3360</Words>
  <Characters>19158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Admin</cp:lastModifiedBy>
  <cp:revision>411</cp:revision>
  <cp:lastPrinted>2025-12-25T11:49:00Z</cp:lastPrinted>
  <dcterms:created xsi:type="dcterms:W3CDTF">2022-07-12T03:29:00Z</dcterms:created>
  <dcterms:modified xsi:type="dcterms:W3CDTF">2025-12-25T11:49:00Z</dcterms:modified>
</cp:coreProperties>
</file>