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6B" w:rsidRPr="00BA6E53" w:rsidRDefault="00581F6B" w:rsidP="00581F6B">
      <w:pPr>
        <w:jc w:val="center"/>
        <w:rPr>
          <w:rFonts w:ascii="GHEA Grapalat" w:hAnsi="GHEA Grapalat"/>
          <w:sz w:val="20"/>
          <w:lang w:val="hy-AM"/>
        </w:rPr>
      </w:pPr>
      <w:r w:rsidRPr="00BA6E53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7B66D117" wp14:editId="32704EA0">
            <wp:extent cx="846425" cy="809625"/>
            <wp:effectExtent l="0" t="0" r="0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30" cy="81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6B" w:rsidRPr="00BA6E53" w:rsidRDefault="00581F6B" w:rsidP="00581F6B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BA6E53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="00E24830" w:rsidRPr="00BA6E53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BA6E53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581F6B" w:rsidRPr="00BA6E53" w:rsidRDefault="00581F6B" w:rsidP="00581F6B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BA6E53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BA6E53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00" w:type="pct"/>
        <w:jc w:val="center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5E4634" w:rsidRPr="00BA6E53" w:rsidTr="00C97B32">
        <w:trPr>
          <w:tblCellSpacing w:w="0" w:type="dxa"/>
          <w:jc w:val="center"/>
        </w:trPr>
        <w:tc>
          <w:tcPr>
            <w:tcW w:w="5000" w:type="pct"/>
            <w:hideMark/>
          </w:tcPr>
          <w:p w:rsidR="00581F6B" w:rsidRPr="00BA6E53" w:rsidRDefault="00581F6B" w:rsidP="004C29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BA6E53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5E4634" w:rsidRPr="00BA6E53" w:rsidTr="00C97B32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581F6B" w:rsidRPr="00BA6E53" w:rsidRDefault="00CB2FC4" w:rsidP="000971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5E4634" w:rsidRPr="00BA6E53"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  <w:r w:rsidR="00581F6B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հունվա</w:t>
            </w:r>
            <w:r w:rsidR="00581F6B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րի</w:t>
            </w:r>
            <w:r w:rsidRPr="00BA6E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5E4634" w:rsidRPr="00BA6E53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581F6B" w:rsidRPr="00BA6E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581F6B" w:rsidRPr="00BA6E53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581F6B" w:rsidRPr="00BA6E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N </w:t>
            </w:r>
            <w:r w:rsidR="004F6AFF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0A40C4" w:rsidRPr="00BA6E53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  <w:r w:rsidR="000A40C4" w:rsidRPr="00BA6E5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="007E4B46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</w:t>
            </w:r>
          </w:p>
        </w:tc>
      </w:tr>
      <w:tr w:rsidR="005E4634" w:rsidRPr="00BA6E53" w:rsidTr="00C97B3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97B32" w:rsidRPr="00BA6E53" w:rsidRDefault="0009715F" w:rsidP="008929B5">
            <w:pPr>
              <w:pStyle w:val="a5"/>
              <w:spacing w:line="276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BA6E53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ՀԱՅԱՍՏԱՆԻ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ՀԱՆՐԱՊԵՏՈՒԹՅԱՆ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ՎԱՅՈՑ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ՁՈՐԻ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ՄԱՐԶԻ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ԵՂԵԳԻՍ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ՀԱՄԱՅՆՔԻ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2018-2022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Թ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>.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Թ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.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ՀՆԳԱՄՅԱ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ԶԱՐԳԱՑՄԱՆ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ԾՐԱԳՐԻ՝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2021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ԹՎԱԿԱՆԻ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ԻՐԱԿԱՆԱՑՄԱՆ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ՀԱՇՎԵՏՎՈՒԹՅՈՒՆԸ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Pr="00BA6E53">
              <w:rPr>
                <w:rFonts w:ascii="GHEA Grapalat" w:hAnsi="GHEA Grapalat" w:cs="GHEA Grapalat"/>
                <w:b/>
                <w:i/>
                <w:color w:val="000000"/>
                <w:lang w:eastAsia="ru-RU"/>
              </w:rPr>
              <w:t>ՀԱՍՏԱՏԵԼՈՒ</w:t>
            </w:r>
            <w:r w:rsidRPr="00BA6E53">
              <w:rPr>
                <w:rFonts w:ascii="GHEA Grapalat" w:hAnsi="GHEA Grapalat"/>
                <w:b/>
                <w:i/>
                <w:color w:val="000000"/>
                <w:lang w:eastAsia="ru-RU"/>
              </w:rPr>
              <w:t xml:space="preserve"> </w:t>
            </w:r>
            <w:r w:rsidR="002C4ADB" w:rsidRPr="00BA6E53">
              <w:rPr>
                <w:rFonts w:ascii="GHEA Grapalat" w:hAnsi="GHEA Grapalat" w:cs="Sylfaen"/>
                <w:b/>
                <w:i/>
                <w:lang w:val="hy-AM"/>
              </w:rPr>
              <w:t>ՄԱՍԻՆ</w:t>
            </w:r>
          </w:p>
        </w:tc>
      </w:tr>
      <w:tr w:rsidR="00C06422" w:rsidRPr="00BA6E53" w:rsidTr="005E4634">
        <w:trPr>
          <w:trHeight w:val="90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9715F" w:rsidRPr="00BA6E53" w:rsidRDefault="00C97B32" w:rsidP="0009715F">
            <w:pPr>
              <w:spacing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  <w:r w:rsidR="0075697C" w:rsidRPr="00BA6E5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Ղեկավարվելով</w:t>
            </w:r>
            <w:proofErr w:type="spellEnd"/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«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Տեղական</w:t>
            </w:r>
            <w:proofErr w:type="spellEnd"/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ինքնակառավարման</w:t>
            </w:r>
            <w:proofErr w:type="spellEnd"/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»</w:t>
            </w:r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Հայաստանի</w:t>
            </w:r>
            <w:proofErr w:type="spellEnd"/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օրենքի</w:t>
            </w:r>
            <w:proofErr w:type="spellEnd"/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18-</w:t>
            </w:r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րդ</w:t>
            </w:r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հոդվածի</w:t>
            </w:r>
            <w:proofErr w:type="spellEnd"/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ին</w:t>
            </w:r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մասի</w:t>
            </w:r>
            <w:proofErr w:type="spellEnd"/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42-</w:t>
            </w:r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րդ</w:t>
            </w:r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մասի</w:t>
            </w:r>
            <w:proofErr w:type="spellEnd"/>
            <w:r w:rsidR="0009715F"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15F" w:rsidRPr="00BA6E53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պահանջներով</w:t>
            </w:r>
            <w:proofErr w:type="spellEnd"/>
          </w:p>
          <w:p w:rsidR="0009715F" w:rsidRPr="00BA6E53" w:rsidRDefault="0009715F" w:rsidP="0009715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BA6E53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ավագանին</w:t>
            </w:r>
            <w:proofErr w:type="spellEnd"/>
            <w:r w:rsidRPr="00BA6E53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որոշում</w:t>
            </w:r>
            <w:proofErr w:type="spellEnd"/>
            <w:r w:rsidRPr="00BA6E53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է՝</w:t>
            </w:r>
          </w:p>
          <w:p w:rsidR="0009715F" w:rsidRPr="00BA6E53" w:rsidRDefault="0009715F" w:rsidP="0009715F">
            <w:pPr>
              <w:spacing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Հաստատել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Վայոց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ձորի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մարզի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Եղեգիս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համայնքի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2018-2022թ.թ.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հնգամյա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զարգացման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ծրագրի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՝ 2021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թվականի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իրականացման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հաշվետվությունը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համաձայն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սույն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որոշման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կից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հավելվածի</w:t>
            </w:r>
            <w:proofErr w:type="spellEnd"/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C97B32" w:rsidRPr="00BA6E53" w:rsidRDefault="00C97B32" w:rsidP="005E4634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</w:t>
            </w:r>
            <w:r w:rsidR="006235AD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     </w:t>
            </w: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Կողմ՝  </w:t>
            </w:r>
            <w:r w:rsidR="005E4634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</w:t>
            </w: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235AD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</w:t>
            </w:r>
            <w:r w:rsidR="00662BCF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Դեմ՝                                   Ձեռնպահ՝</w:t>
            </w: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  <w:t xml:space="preserve">  </w:t>
            </w:r>
            <w:r w:rsidR="00ED176F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</w:t>
            </w: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Բադալյան Նվեր</w:t>
            </w:r>
          </w:p>
          <w:p w:rsidR="00C97B32" w:rsidRPr="00BA6E53" w:rsidRDefault="00C97B32" w:rsidP="00C97B32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D176F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</w:t>
            </w: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Գևորգյան Արման</w:t>
            </w:r>
          </w:p>
          <w:p w:rsidR="00BB7E7F" w:rsidRPr="00BA6E53" w:rsidRDefault="00BB7E7F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Հարությունյան Աշոտ</w:t>
            </w:r>
          </w:p>
          <w:p w:rsidR="00BB7E7F" w:rsidRPr="00BA6E53" w:rsidRDefault="00BB7E7F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Հովհաննիսյան Ռուբիկ</w:t>
            </w:r>
          </w:p>
          <w:p w:rsidR="000A5806" w:rsidRPr="00BA6E53" w:rsidRDefault="00BB7E7F" w:rsidP="005E4634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Մարկոսյան Ռազմիկ</w:t>
            </w:r>
            <w:r w:rsidR="000A5806"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</w:t>
            </w:r>
          </w:p>
          <w:p w:rsidR="000A5806" w:rsidRPr="00BA6E53" w:rsidRDefault="000A5806" w:rsidP="000A5806">
            <w:pPr>
              <w:tabs>
                <w:tab w:val="left" w:pos="3330"/>
              </w:tabs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Մարտիրոսյան Զոյա</w:t>
            </w:r>
          </w:p>
          <w:p w:rsidR="000C1A9C" w:rsidRPr="00BA6E53" w:rsidRDefault="00BB7E7F" w:rsidP="008929B5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Մարտիրոսյան Նորայր</w:t>
            </w:r>
          </w:p>
          <w:p w:rsidR="00BB7E7F" w:rsidRPr="00BA6E53" w:rsidRDefault="00BB7E7F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Մելիքսեթյան Վարդան</w:t>
            </w:r>
          </w:p>
          <w:p w:rsidR="00BB7E7F" w:rsidRPr="00BA6E53" w:rsidRDefault="00BB7E7F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Մելքոնյան Արմենակ</w:t>
            </w:r>
          </w:p>
          <w:p w:rsidR="000C1A9C" w:rsidRPr="00BA6E53" w:rsidRDefault="00BB7E7F" w:rsidP="000C1A9C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6E5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Վարդանյան Մխիթար</w:t>
            </w:r>
          </w:p>
          <w:p w:rsidR="00C06422" w:rsidRPr="00BA6E53" w:rsidRDefault="000C1A9C" w:rsidP="008929B5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ՀԱՄԱՅՆՔԻ ՂԵԿԱՎԱՐ՝</w:t>
            </w:r>
            <w:r w:rsidRPr="00BA6E5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</w:t>
            </w:r>
            <w:r w:rsidRPr="00BA6E53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  <w:lang w:val="hy-AM"/>
              </w:rPr>
              <w:t xml:space="preserve">      </w:t>
            </w:r>
            <w:r w:rsidRPr="00BA6E5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   </w:t>
            </w:r>
            <w:r w:rsidR="000C1528" w:rsidRPr="00BA6E53">
              <w:rPr>
                <w:rFonts w:ascii="GHEA Grapalat" w:hAnsi="GHEA Grapalat"/>
              </w:rPr>
              <w:fldChar w:fldCharType="begin"/>
            </w:r>
            <w:r w:rsidR="000C1528" w:rsidRPr="00BA6E53">
              <w:rPr>
                <w:rFonts w:ascii="GHEA Grapalat" w:hAnsi="GHEA Grapalat"/>
                <w:lang w:val="hy-AM"/>
              </w:rPr>
              <w:instrText xml:space="preserve"> HYPERLINK "http://mserver/Pages/DocFlow/DFRedirect.aspx?id=428&amp;to=employee" \t "employee" </w:instrText>
            </w:r>
            <w:r w:rsidR="000C1528" w:rsidRPr="00BA6E53">
              <w:rPr>
                <w:rFonts w:ascii="GHEA Grapalat" w:hAnsi="GHEA Grapalat"/>
              </w:rPr>
              <w:fldChar w:fldCharType="separate"/>
            </w:r>
            <w:r w:rsidRPr="00BA6E53">
              <w:rPr>
                <w:rStyle w:val="a9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t>ԱՐԹՈՒՐ ՍՏԵՓԱՆՅԱՆ</w:t>
            </w:r>
            <w:r w:rsidR="000C1528" w:rsidRPr="00BA6E53">
              <w:rPr>
                <w:rStyle w:val="a9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fldChar w:fldCharType="end"/>
            </w:r>
          </w:p>
        </w:tc>
      </w:tr>
      <w:tr w:rsidR="005E4634" w:rsidRPr="00BA6E53" w:rsidTr="00C97B32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97B32" w:rsidRPr="00BA6E53" w:rsidRDefault="00C97B32" w:rsidP="004C29A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851F47" w:rsidRPr="00BA6E53" w:rsidRDefault="00851F47" w:rsidP="00851F47">
      <w:pPr>
        <w:jc w:val="right"/>
        <w:rPr>
          <w:rFonts w:ascii="GHEA Grapalat" w:hAnsi="GHEA Grapalat" w:cs="Cambria Math"/>
          <w:sz w:val="24"/>
          <w:szCs w:val="24"/>
          <w:lang w:val="hy-AM"/>
        </w:rPr>
      </w:pPr>
      <w:r w:rsidRPr="00BA6E53">
        <w:rPr>
          <w:rFonts w:ascii="GHEA Grapalat" w:hAnsi="GHEA Grapalat" w:cs="Arial CIT"/>
          <w:sz w:val="24"/>
          <w:szCs w:val="24"/>
          <w:lang w:val="hy-AM"/>
        </w:rPr>
        <w:lastRenderedPageBreak/>
        <w:t>Հավելված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br/>
      </w:r>
      <w:r w:rsidRPr="00BA6E53">
        <w:rPr>
          <w:rFonts w:ascii="GHEA Grapalat" w:hAnsi="GHEA Grapalat" w:cs="Arial CIT"/>
          <w:sz w:val="24"/>
          <w:szCs w:val="24"/>
          <w:lang w:val="hy-AM"/>
        </w:rPr>
        <w:t>Եղեգիս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BA6E53">
        <w:rPr>
          <w:rFonts w:ascii="GHEA Grapalat" w:hAnsi="GHEA Grapalat" w:cs="Arial CIT"/>
          <w:sz w:val="24"/>
          <w:szCs w:val="24"/>
          <w:lang w:val="hy-AM"/>
        </w:rPr>
        <w:t>համայնքի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BA6E53">
        <w:rPr>
          <w:rFonts w:ascii="GHEA Grapalat" w:hAnsi="GHEA Grapalat" w:cs="Arial CIT"/>
          <w:sz w:val="24"/>
          <w:szCs w:val="24"/>
          <w:lang w:val="hy-AM"/>
        </w:rPr>
        <w:t>ավագանու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br/>
      </w:r>
      <w:r w:rsidRPr="00BA6E53">
        <w:rPr>
          <w:rFonts w:ascii="GHEA Grapalat" w:hAnsi="GHEA Grapalat" w:cs="Arial"/>
          <w:b/>
          <w:color w:val="FF0000"/>
          <w:sz w:val="24"/>
          <w:szCs w:val="24"/>
          <w:lang w:val="hy-AM"/>
        </w:rPr>
        <w:t>2</w:t>
      </w:r>
      <w:r w:rsidR="00BA6E53" w:rsidRPr="00BA6E53">
        <w:rPr>
          <w:rFonts w:ascii="GHEA Grapalat" w:hAnsi="GHEA Grapalat" w:cs="Arial"/>
          <w:b/>
          <w:color w:val="FF0000"/>
          <w:sz w:val="24"/>
          <w:szCs w:val="24"/>
          <w:lang w:val="hy-AM"/>
        </w:rPr>
        <w:t>7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t>-</w:t>
      </w:r>
      <w:r w:rsidRPr="00BA6E53">
        <w:rPr>
          <w:rFonts w:ascii="GHEA Grapalat" w:hAnsi="GHEA Grapalat" w:cs="Arial CIT"/>
          <w:sz w:val="24"/>
          <w:szCs w:val="24"/>
          <w:lang w:val="hy-AM"/>
        </w:rPr>
        <w:t>ը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BA6E53">
        <w:rPr>
          <w:rFonts w:ascii="GHEA Grapalat" w:hAnsi="GHEA Grapalat" w:cs="Arial CIT"/>
          <w:sz w:val="24"/>
          <w:szCs w:val="24"/>
          <w:lang w:val="hy-AM"/>
        </w:rPr>
        <w:t>հունվարի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t xml:space="preserve"> 2022</w:t>
      </w:r>
      <w:r w:rsidRPr="00BA6E53">
        <w:rPr>
          <w:rFonts w:ascii="GHEA Grapalat" w:hAnsi="GHEA Grapalat" w:cs="Arial CIT"/>
          <w:sz w:val="24"/>
          <w:szCs w:val="24"/>
          <w:lang w:val="hy-AM"/>
        </w:rPr>
        <w:t>թ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t xml:space="preserve">.,  </w:t>
      </w:r>
      <w:r w:rsidRPr="00BA6E53">
        <w:rPr>
          <w:rFonts w:ascii="GHEA Grapalat" w:hAnsi="GHEA Grapalat" w:cs="Arial CIT"/>
          <w:sz w:val="24"/>
          <w:szCs w:val="24"/>
          <w:lang w:val="hy-AM"/>
        </w:rPr>
        <w:t>թիվ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BA6E53">
        <w:rPr>
          <w:rFonts w:ascii="GHEA Grapalat" w:hAnsi="GHEA Grapalat" w:cs="Cambria Math"/>
          <w:color w:val="FF0000"/>
          <w:sz w:val="24"/>
          <w:szCs w:val="24"/>
          <w:lang w:val="hy-AM"/>
        </w:rPr>
        <w:t>0</w:t>
      </w:r>
      <w:r w:rsidR="00BA6E53" w:rsidRPr="00BA6E53">
        <w:rPr>
          <w:rFonts w:ascii="GHEA Grapalat" w:hAnsi="GHEA Grapalat" w:cs="Cambria Math"/>
          <w:color w:val="FF0000"/>
          <w:sz w:val="24"/>
          <w:szCs w:val="24"/>
          <w:lang w:val="hy-AM"/>
        </w:rPr>
        <w:t>9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BA6E53">
        <w:rPr>
          <w:rFonts w:ascii="GHEA Grapalat" w:hAnsi="GHEA Grapalat" w:cs="Arial CIT"/>
          <w:sz w:val="24"/>
          <w:szCs w:val="24"/>
          <w:lang w:val="hy-AM"/>
        </w:rPr>
        <w:t>Ա</w:t>
      </w:r>
      <w:r w:rsidRPr="00BA6E5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BA6E53">
        <w:rPr>
          <w:rFonts w:ascii="GHEA Grapalat" w:hAnsi="GHEA Grapalat" w:cs="Arial CIT"/>
          <w:sz w:val="24"/>
          <w:szCs w:val="24"/>
          <w:lang w:val="hy-AM"/>
        </w:rPr>
        <w:t>որոշման</w:t>
      </w:r>
    </w:p>
    <w:p w:rsidR="00851F47" w:rsidRPr="00BA6E53" w:rsidRDefault="00851F47" w:rsidP="007135D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Հայաստանի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Հանրապետության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Վայոց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ձորի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մարզի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Եղեգիս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համայնքի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 w:rsidRPr="00BA6E53">
        <w:rPr>
          <w:rFonts w:ascii="GHEA Grapalat" w:hAnsi="GHEA Grapalat" w:cs="Tahoma"/>
          <w:b/>
          <w:sz w:val="24"/>
          <w:szCs w:val="24"/>
          <w:lang w:val="hy-AM"/>
        </w:rPr>
        <w:t>2018-2022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թ</w:t>
      </w:r>
      <w:r w:rsidRPr="00BA6E53">
        <w:rPr>
          <w:rFonts w:ascii="GHEA Grapalat" w:hAnsi="GHEA Grapalat" w:cs="Tahoma"/>
          <w:b/>
          <w:sz w:val="24"/>
          <w:szCs w:val="24"/>
          <w:lang w:val="hy-AM"/>
        </w:rPr>
        <w:t>.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թ</w:t>
      </w:r>
      <w:r w:rsidRPr="00BA6E53">
        <w:rPr>
          <w:rFonts w:ascii="GHEA Grapalat" w:hAnsi="GHEA Grapalat" w:cs="Tahoma"/>
          <w:b/>
          <w:sz w:val="24"/>
          <w:szCs w:val="24"/>
          <w:lang w:val="hy-AM"/>
        </w:rPr>
        <w:t xml:space="preserve">.  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հնգամյա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զարգացման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ծրագրի՝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Tahoma"/>
          <w:b/>
          <w:sz w:val="24"/>
          <w:szCs w:val="24"/>
          <w:lang w:val="hy-AM"/>
        </w:rPr>
        <w:t>2021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 xml:space="preserve">թվականի 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br/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իրականացման</w:t>
      </w:r>
      <w:r w:rsidRPr="00BA6E53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BA6E53">
        <w:rPr>
          <w:rFonts w:ascii="GHEA Grapalat" w:hAnsi="GHEA Grapalat" w:cs="Arial CIT"/>
          <w:b/>
          <w:sz w:val="24"/>
          <w:szCs w:val="24"/>
          <w:lang w:val="hy-AM"/>
        </w:rPr>
        <w:t>հաշվետվությունը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851F47" w:rsidRPr="00BA6E53" w:rsidTr="00851F47">
        <w:trPr>
          <w:trHeight w:val="4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7" w:rsidRPr="00443A72" w:rsidRDefault="00443A7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Ընթացիկ տարում կատարված աշխատանքները՝ ըստ եռամսյակների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47" w:rsidRPr="00BA6E53" w:rsidRDefault="00851F4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51F47" w:rsidRPr="00BA6E53" w:rsidRDefault="00851F47">
            <w:pPr>
              <w:ind w:left="175" w:hanging="283"/>
              <w:contextualSpacing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2021թ. 1-ին եռամսյակ</w:t>
            </w:r>
          </w:p>
          <w:p w:rsidR="00851F47" w:rsidRPr="00BA6E53" w:rsidRDefault="00851F4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 մեջ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shd w:val="clear" w:color="auto" w:fill="FFFFFF"/>
                <w:lang w:val="hy-AM"/>
              </w:rPr>
              <w:t>Եղեգիս</w:t>
            </w:r>
            <w:r w:rsidRPr="00BA6E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բնակավայրում</w:t>
            </w:r>
            <w:r w:rsidRPr="00BA6E53">
              <w:rPr>
                <w:rFonts w:ascii="Courier New" w:hAnsi="Courier New" w:cs="Courier New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փոքրաքանակ</w:t>
            </w:r>
            <w:r w:rsidRPr="00BA6E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երեխաներով</w:t>
            </w:r>
            <w:r w:rsidRPr="00BA6E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համալրված</w:t>
            </w:r>
            <w:r w:rsidRPr="00BA6E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տիպային</w:t>
            </w:r>
            <w:r w:rsidRPr="00BA6E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/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մոդուլային</w:t>
            </w:r>
            <w:r w:rsidRPr="00BA6E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/ 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միջնակարգ</w:t>
            </w:r>
            <w:r w:rsidRPr="00BA6E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դպրոցի</w:t>
            </w:r>
            <w:r w:rsidRPr="00BA6E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կառուցումը ՀՀ</w:t>
            </w:r>
            <w:r w:rsidRPr="00BA6E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Քաղաքաշինության</w:t>
            </w:r>
            <w:r w:rsidRPr="00BA6E5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կոմիտեի կողմից</w:t>
            </w:r>
            <w:r w:rsidRPr="00BA6E53"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851F47" w:rsidRPr="007135DE" w:rsidRDefault="00851F47" w:rsidP="007135DE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Ավարտվել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Գողթանիկ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Եղեգիս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բնակավայրերում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փողոցային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լուսավորության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անցկացման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Վայրի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բնության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մշակութային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արժեքների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հիմնադրամի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ՎիվաՍել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ՄՏՍ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7135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5DE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կողմից։</w:t>
            </w:r>
          </w:p>
          <w:p w:rsidR="00851F47" w:rsidRPr="00BA6E53" w:rsidRDefault="00851F47">
            <w:pPr>
              <w:pStyle w:val="a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51F47" w:rsidRPr="00BA6E53" w:rsidRDefault="00851F47">
            <w:pPr>
              <w:ind w:left="175" w:hanging="283"/>
              <w:contextualSpacing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2021թ. 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</w:rPr>
              <w:t>2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-րդ եռամսյակ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Ավարտվել է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Հերմոն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բնակավայրում ոռոգման խողովակաշարի կառուցման աշխատանքները: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է 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Վարդահովիտ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բնակավայրում ոռոգման առվի փորում և մաքրում։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Կատարվել է 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Շատի</w:t>
            </w:r>
            <w:r w:rsidRPr="00BA6E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բնակավայրում քարամաքրման, լայնացման և հարթեցման աշխատանքներ, ինչպես նաև հուշարձանի հիմքի փորում և քարերի տեղափոխման աշխատանքներ։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է 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Թառաթումբ</w:t>
            </w:r>
            <w:r w:rsidRPr="00BA6E53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>բնակավայրում ոռոգման խողովակաշարի նորոգման աշխատանքներ։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է 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Աղնջաձոր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բնակավայրում ճանապարհների քարամաքրման և հարթեցման աշխատանքներ։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է 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Շատին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բնակավայրի Սողանլու սարում ճանապարհի հարթեցման, լայնացման և փարախի կառուցման աշխատանքներ։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է 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Քարագլուխ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բնակավայրի ճանապարհի հարթեցման, քարամաքրման և փոսալցման աշխատանքներ։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է 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Քարագլուխ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բնակավայրում ոռոգման խողովակաշարի նորոգման աշխատանքներ։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Կատարվել է 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Շատին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բնակավայրում ոռոգման խողովակաշարի նորոգման աշխատանքներ։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Կատարվել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Արտաբույնք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&lt;&lt;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Սուրբ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&gt;&gt;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կոչվող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սարի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ոռոգման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մայր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առվի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300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մետր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երկարությամբ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վնասված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հենապատերի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Կատարվել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Արտաբույնք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"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Ցախաց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Քար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" 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"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Սև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"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կոչվող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սարեր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տանող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ճանապարհների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փոսալցման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հարթեցման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51F47" w:rsidRPr="00BA6E53" w:rsidRDefault="00851F47">
            <w:pPr>
              <w:pStyle w:val="a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51F47" w:rsidRPr="00BA6E53" w:rsidRDefault="00851F47">
            <w:pPr>
              <w:ind w:left="175" w:hanging="283"/>
              <w:contextualSpacing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2021</w:t>
            </w:r>
            <w:r w:rsidRPr="00BA6E53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թ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3-</w:t>
            </w:r>
            <w:r w:rsidRPr="00BA6E53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րդ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եռամսյակ</w:t>
            </w:r>
          </w:p>
          <w:p w:rsidR="00851F47" w:rsidRPr="00BA6E53" w:rsidRDefault="00851F47">
            <w:pPr>
              <w:pStyle w:val="a6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Կատարվել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Վարդահովիտ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ճանապարհի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հարթեցման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փոսալցման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Կատարվել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Աղնջաձոր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բնակավայրում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,,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Բաբոի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տեղ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,,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տանող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ճանապարհի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վթարված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հատվածի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բարեկարգում։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Կատարվել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Թառաթումբ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սար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,,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Ջիլլի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,,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տանող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ճանապարհների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բարեկարգում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Կատարվել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Աղնջաձոր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,,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Արջաձոր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,,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կոչվող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կոչվող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ճնապարհի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բարեկարգում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Կատարվել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Վարահովիտ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բնակավայրում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,,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Խաչիկասարից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-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Գետիկվանք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,,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տանող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առվի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փորում։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Կատարվել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Քարագլուխ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բնակավայրում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ներբնակավայրային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ճանապարհների</w:t>
            </w:r>
            <w:r w:rsidRPr="00BA6E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բարեկարգում</w:t>
            </w:r>
            <w:r w:rsidRPr="00BA6E53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Կատարվել է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Քարագլուխ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բնակավայրի ճանապարհի հարթեցման և փոսալցման աշխատանքներ։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Արտաբույնք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բնակավայրում կատարվել է առվի փորման, լայնացման, մաքրման աշխատանքներ: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Արտաբույնք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բնակավայրում խցանված կոյուղու խողովակաշարի նորոգում: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Թառաթումբ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բնակավայրի «</w:t>
            </w:r>
            <w:r w:rsidR="002E57C9" w:rsidRPr="00EB4232">
              <w:rPr>
                <w:rFonts w:ascii="GHEA Grapalat" w:hAnsi="GHEA Grapalat" w:cs="Sylfaen"/>
                <w:sz w:val="24"/>
                <w:szCs w:val="24"/>
                <w:lang w:val="hy-AM"/>
              </w:rPr>
              <w:t>Դ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ուզեր» թաղամասի փողոցների բարեկարգում: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Աղնջաձոր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բնակավայրի գերեզմաններ տանող ճանապարհի բարեկարգում:</w:t>
            </w:r>
          </w:p>
          <w:p w:rsidR="00851F47" w:rsidRPr="00BA6E53" w:rsidRDefault="00851F47">
            <w:pPr>
              <w:ind w:left="175" w:hanging="283"/>
              <w:contextualSpacing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851F47" w:rsidRPr="00BA6E53" w:rsidRDefault="00851F47">
            <w:pPr>
              <w:ind w:left="175" w:hanging="283"/>
              <w:contextualSpacing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2021</w:t>
            </w:r>
            <w:r w:rsidRPr="00BA6E53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թ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. 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</w:rPr>
              <w:t>4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-</w:t>
            </w:r>
            <w:r w:rsidRPr="00BA6E53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րդ</w:t>
            </w:r>
            <w:r w:rsidRPr="00BA6E5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եռամսյակ</w:t>
            </w:r>
          </w:p>
          <w:p w:rsidR="00851F47" w:rsidRPr="00BA6E53" w:rsidRDefault="00851F47">
            <w:pPr>
              <w:pStyle w:val="a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Անցկացվել է փողոցային լուսավորության </w:t>
            </w:r>
            <w:r w:rsidRPr="00BA6E53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Շատին բնակավայր 2315մ  73</w:t>
            </w:r>
            <w:r w:rsidRPr="00BA6E53">
              <w:rPr>
                <w:rFonts w:ascii="GHEA Grapalat" w:eastAsia="Calibri" w:hAnsi="GHEA Grapalat" w:cs="Times New Roman"/>
                <w:bCs/>
                <w:iCs/>
                <w:color w:val="C00000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ԼԵԴ</w:t>
            </w:r>
            <w:r w:rsidRPr="00BA6E53">
              <w:rPr>
                <w:rFonts w:ascii="GHEA Grapalat" w:eastAsia="Calibri" w:hAnsi="GHEA Grapalat" w:cs="Times New Roman"/>
                <w:bCs/>
                <w:iCs/>
                <w:color w:val="C00000"/>
                <w:sz w:val="24"/>
                <w:szCs w:val="24"/>
                <w:lang w:val="hy-AM"/>
              </w:rPr>
              <w:t xml:space="preserve"> </w:t>
            </w:r>
            <w:r w:rsidRPr="00BA6E53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լուսատու</w:t>
            </w:r>
            <w:r w:rsidR="00A17332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Անցկացվել է փողոցային լուսավորության </w:t>
            </w:r>
            <w:r w:rsidRPr="00BA6E53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Արտաբույնք բնակավայր 1560մ 52 ԼԵԴ լուսատու</w:t>
            </w:r>
            <w:r w:rsidR="00A17332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Անցկացվել է փողոցային լուսավորության </w:t>
            </w:r>
            <w:r w:rsidRPr="00BA6E53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Թառաթումբ բնակավայր 1213 մ 36 ԼԵԴ լուսատու</w:t>
            </w:r>
            <w:r w:rsidR="00A17332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Անցկացվել է </w:t>
            </w:r>
            <w:r w:rsidRPr="00BA6E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ոռոգման խողովակաշար </w:t>
            </w:r>
            <w:r w:rsidRPr="00BA6E53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 xml:space="preserve">Աղնջաձոր </w:t>
            </w:r>
            <w:r w:rsidRPr="00BA6E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բնակավայր 421մ 530մմ պողպատյա կիսախողովակ 21մ 377մմ խողովակ 3մ 325մմ խողավակ,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Անցկացվել է </w:t>
            </w:r>
            <w:r w:rsidRPr="00BA6E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ոռոգման խողովակաշար Քարագլուխ 200մ 530մմ, 125մ  350մմ, 25մ 700մմ պողպատյա կիսախողովակ</w:t>
            </w:r>
            <w:r w:rsidR="00A1733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Անցկացվել է </w:t>
            </w:r>
            <w:r w:rsidRPr="00BA6E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ոռոգման խողովակաշար </w:t>
            </w:r>
            <w:r w:rsidRPr="00BA6E53">
              <w:rPr>
                <w:rFonts w:ascii="GHEA Grapalat" w:eastAsia="Calibri" w:hAnsi="GHEA Grapalat" w:cs="Sylfaen"/>
                <w:iCs/>
                <w:sz w:val="24"/>
                <w:szCs w:val="24"/>
                <w:lang w:val="hy-AM"/>
              </w:rPr>
              <w:t xml:space="preserve">Թառաթումբ  </w:t>
            </w:r>
            <w:r w:rsidRPr="00BA6E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100մ 325մմ պողպատյա խողովակ</w:t>
            </w:r>
            <w:r w:rsidR="00A1733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,</w:t>
            </w:r>
            <w:r w:rsidRPr="00BA6E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Անցկացվել է </w:t>
            </w:r>
            <w:r w:rsidRPr="00BA6E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ոռոգման խողովակաշար Շատին բնակավայր 300մ 350մմ, 100մ 530մմ, </w:t>
            </w:r>
            <w:r w:rsidR="00A1733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42մ 100մմ պողպատյա կիսախողովակ,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Անցկացվել է </w:t>
            </w:r>
            <w:r w:rsidRPr="00BA6E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ոռոգման խողովակաշար Հորս  բնակավա</w:t>
            </w:r>
            <w:r w:rsidR="00A1733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յր 300մ 530մմ պողպատյա խողովակ,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Անցկացվել է </w:t>
            </w:r>
            <w:r w:rsidRPr="00BA6E5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ոռոգման խողովակաշար Վարդահովիտ բնակավայր 1250մ 273մմ մետաղական խողովակ</w:t>
            </w:r>
            <w:r w:rsidR="00A1733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Հարթեցվել են Հորսի միջբնակավայրային և դաշտամիջյան ճանապարհները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Արտաբույնք բնակավայրում վերանորոգվել է խմելու ջրագծի վթարված հատվածը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Աղնջաձոր բնակավայրում իրականացվել են ճանապարհների հարթեցման աշխատանքներ՝ «Խնձորանոց» հանդամասում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Տեղադրվել են թվով 7  կարկուտկայաններ Աղնջաձոր, Թառաթումբ, Արտաբույնք, Քարագլուխ, Հորս, Շատին, Եղեգիս բնակավայրերում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Թառաթումբ բնակավայրում</w:t>
            </w:r>
            <w:r w:rsidR="002E57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E57C9" w:rsidRPr="002E57C9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Աֆիստեղ</w:t>
            </w:r>
            <w:r w:rsidR="002E57C9" w:rsidRPr="002E57C9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կոչվող տարածքում առվի փորման աշխատանքներ 1 օր ELA2BL-880 էքսկավատորով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Աղնջաձոր բնակավայրում </w:t>
            </w:r>
            <w:r w:rsidR="002E57C9" w:rsidRPr="002E57C9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Կոշ կամուրջներ</w:t>
            </w:r>
            <w:r w:rsidR="002E57C9" w:rsidRPr="002E57C9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կոչվող տարածքում գոյություն ունեցող առվի մաքրում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Շատին  բնակավայրին փողոցների բարեկարգման և մաքրման աշխատանքներ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Շատին բնակավայրում առվի մաքրման, աղբի տեղափոխման աշխատանքներ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Եղեգիս  բնակավայրում փողոցների փոսալցման և բարեկարգման աշխատանքներ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Հերմոն բնակավայրում  փողոցների փոսալցման և բարեկարգման աշխատանքներ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Շատին բնակավայրում փողոցների բարեկարգման, մաքրման աշխատանքներ</w:t>
            </w:r>
            <w:r w:rsidR="00A1733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Շատին բնակավայրի գերեզմաններ տանող 2-րդ ճանապարհի բարեկարգում,                                    </w:t>
            </w:r>
          </w:p>
          <w:p w:rsidR="00851F47" w:rsidRPr="00BA6E53" w:rsidRDefault="00851F47" w:rsidP="00851F47">
            <w:pPr>
              <w:pStyle w:val="a6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Շատին բնակավայրի</w:t>
            </w:r>
            <w:r w:rsidR="002E57C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E57C9" w:rsidRPr="002E57C9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Հոստուն</w:t>
            </w:r>
            <w:r w:rsidR="002E57C9" w:rsidRPr="002E57C9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թաղամասում խմելու ջրագծի խցանված հատվածների </w:t>
            </w:r>
            <w:r w:rsidR="004A734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</w:t>
            </w:r>
            <w:r w:rsidRPr="00BA6E53">
              <w:rPr>
                <w:rFonts w:ascii="GHEA Grapalat" w:hAnsi="GHEA Grapalat" w:cs="Sylfaen"/>
                <w:sz w:val="24"/>
                <w:szCs w:val="24"/>
                <w:lang w:val="hy-AM"/>
              </w:rPr>
              <w:t>գում։</w:t>
            </w:r>
          </w:p>
          <w:p w:rsidR="00851F47" w:rsidRPr="00BA6E53" w:rsidRDefault="00851F47">
            <w:pPr>
              <w:pStyle w:val="a6"/>
              <w:spacing w:before="100" w:beforeAutospacing="1" w:after="100" w:afterAutospacing="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851F47" w:rsidRPr="00BA6E53" w:rsidRDefault="000C1528" w:rsidP="00851F47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</w:t>
      </w:r>
      <w:bookmarkStart w:id="0" w:name="_GoBack"/>
      <w:bookmarkEnd w:id="0"/>
      <w:r w:rsidR="00851F47" w:rsidRPr="00BA6E53">
        <w:rPr>
          <w:rFonts w:ascii="GHEA Grapalat" w:hAnsi="GHEA Grapalat" w:cs="Sylfaen"/>
          <w:sz w:val="24"/>
          <w:szCs w:val="24"/>
          <w:lang w:val="hy-AM"/>
        </w:rPr>
        <w:t xml:space="preserve">Ընթացքի մեջ է </w:t>
      </w:r>
      <w:r w:rsidR="00851F47" w:rsidRPr="00BA6E5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խմելու ջրի  խողովակաշարի կառուցման և վերանորոգման,</w:t>
      </w:r>
      <w:r w:rsidR="006063DB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="00851F47" w:rsidRPr="00BA6E5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ՕԿՋ-ների վերանորոգման և</w:t>
      </w:r>
      <w:r w:rsidR="00851F47" w:rsidRPr="00BA6E53">
        <w:rPr>
          <w:rFonts w:ascii="GHEA Grapalat" w:eastAsia="Calibri" w:hAnsi="GHEA Grapalat" w:cs="Sylfaen"/>
          <w:sz w:val="24"/>
          <w:szCs w:val="24"/>
          <w:lang w:val="hy-AM"/>
        </w:rPr>
        <w:t xml:space="preserve"> հիմնանորոգման աշխատանքները</w:t>
      </w:r>
      <w:r w:rsidR="006063DB">
        <w:rPr>
          <w:rFonts w:ascii="GHEA Grapalat" w:eastAsia="Calibri" w:hAnsi="GHEA Grapalat" w:cs="Sylfaen"/>
          <w:sz w:val="24"/>
          <w:szCs w:val="24"/>
          <w:lang w:val="hy-AM"/>
        </w:rPr>
        <w:t>՝</w:t>
      </w:r>
    </w:p>
    <w:p w:rsidR="00851F47" w:rsidRPr="00BA6E53" w:rsidRDefault="00851F47" w:rsidP="00851F47">
      <w:pPr>
        <w:pStyle w:val="a6"/>
        <w:numPr>
          <w:ilvl w:val="0"/>
          <w:numId w:val="6"/>
        </w:numPr>
        <w:spacing w:before="100" w:beforeAutospacing="1" w:after="0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BA6E5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Հորբատեղ</w:t>
      </w:r>
      <w:r w:rsidR="0032741C" w:rsidRPr="0032741C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`</w:t>
      </w:r>
      <w:r w:rsidRPr="00BA6E5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475մ  </w:t>
      </w:r>
      <w:r w:rsidRPr="00BA6E53">
        <w:rPr>
          <w:rFonts w:ascii="GHEA Grapalat" w:eastAsia="Calibri" w:hAnsi="GHEA Grapalat" w:cs="Sylfaen"/>
          <w:sz w:val="24"/>
          <w:szCs w:val="24"/>
          <w:lang w:val="hy-AM"/>
        </w:rPr>
        <w:t>պոլիէթիլենային խողովակ</w:t>
      </w:r>
      <w:r w:rsidR="0032741C" w:rsidRPr="0032741C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Pr="00BA6E53">
        <w:rPr>
          <w:rFonts w:ascii="GHEA Grapalat" w:eastAsia="Calibri" w:hAnsi="GHEA Grapalat" w:cs="Sylfaen"/>
          <w:sz w:val="24"/>
          <w:szCs w:val="24"/>
          <w:lang w:val="hy-AM"/>
        </w:rPr>
        <w:t xml:space="preserve"> 25մ պողպատյա</w:t>
      </w:r>
      <w:r w:rsidR="0032741C" w:rsidRPr="0032741C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851F47" w:rsidRPr="00BA6E53" w:rsidRDefault="00851F47" w:rsidP="00851F47">
      <w:pPr>
        <w:pStyle w:val="a6"/>
        <w:numPr>
          <w:ilvl w:val="0"/>
          <w:numId w:val="6"/>
        </w:numPr>
        <w:spacing w:before="100" w:beforeAutospacing="1" w:after="0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proofErr w:type="spellStart"/>
      <w:r w:rsidRPr="00BA6E53">
        <w:rPr>
          <w:rFonts w:ascii="GHEA Grapalat" w:eastAsia="Times New Roman" w:hAnsi="GHEA Grapalat" w:cs="Times New Roman"/>
          <w:iCs/>
          <w:sz w:val="24"/>
          <w:szCs w:val="24"/>
        </w:rPr>
        <w:t>Գողթանիկ</w:t>
      </w:r>
      <w:proofErr w:type="spellEnd"/>
      <w:r w:rsidR="0032741C">
        <w:rPr>
          <w:rFonts w:ascii="GHEA Grapalat" w:eastAsia="Times New Roman" w:hAnsi="GHEA Grapalat" w:cs="Times New Roman"/>
          <w:iCs/>
          <w:sz w:val="24"/>
          <w:szCs w:val="24"/>
        </w:rPr>
        <w:t>`</w:t>
      </w:r>
      <w:r w:rsidRPr="00BA6E5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500մ</w:t>
      </w:r>
      <w:r w:rsidRPr="00BA6E53">
        <w:rPr>
          <w:rFonts w:ascii="GHEA Grapalat" w:eastAsia="Times New Roman" w:hAnsi="GHEA Grapalat" w:cs="Times New Roman"/>
          <w:iCs/>
          <w:sz w:val="24"/>
          <w:szCs w:val="24"/>
        </w:rPr>
        <w:t xml:space="preserve">  </w:t>
      </w:r>
      <w:r w:rsidRPr="00BA6E53">
        <w:rPr>
          <w:rFonts w:ascii="GHEA Grapalat" w:eastAsia="Calibri" w:hAnsi="GHEA Grapalat" w:cs="Sylfaen"/>
          <w:sz w:val="24"/>
          <w:szCs w:val="24"/>
          <w:lang w:val="hy-AM"/>
        </w:rPr>
        <w:t>պոլիէթիլենային խողովակ</w:t>
      </w:r>
      <w:r w:rsidR="0032741C">
        <w:rPr>
          <w:rFonts w:ascii="GHEA Grapalat" w:eastAsia="Calibri" w:hAnsi="GHEA Grapalat" w:cs="Sylfaen"/>
          <w:sz w:val="24"/>
          <w:szCs w:val="24"/>
        </w:rPr>
        <w:t>,</w:t>
      </w:r>
    </w:p>
    <w:p w:rsidR="00851F47" w:rsidRPr="00BA6E53" w:rsidRDefault="00851F47" w:rsidP="00851F47">
      <w:pPr>
        <w:pStyle w:val="a6"/>
        <w:numPr>
          <w:ilvl w:val="0"/>
          <w:numId w:val="6"/>
        </w:numPr>
        <w:spacing w:before="100" w:beforeAutospacing="1" w:after="0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proofErr w:type="spellStart"/>
      <w:r w:rsidRPr="00BA6E53">
        <w:rPr>
          <w:rFonts w:ascii="GHEA Grapalat" w:eastAsia="Times New Roman" w:hAnsi="GHEA Grapalat" w:cs="Times New Roman"/>
          <w:iCs/>
          <w:sz w:val="24"/>
          <w:szCs w:val="24"/>
        </w:rPr>
        <w:t>Թառաթումբ</w:t>
      </w:r>
      <w:proofErr w:type="spellEnd"/>
      <w:r w:rsidR="0032741C">
        <w:rPr>
          <w:rFonts w:ascii="GHEA Grapalat" w:eastAsia="Times New Roman" w:hAnsi="GHEA Grapalat" w:cs="Times New Roman"/>
          <w:iCs/>
          <w:sz w:val="24"/>
          <w:szCs w:val="24"/>
        </w:rPr>
        <w:t>`</w:t>
      </w:r>
      <w:r w:rsidRPr="00BA6E53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r w:rsidRPr="00BA6E5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1000մ </w:t>
      </w:r>
      <w:r w:rsidRPr="00BA6E53">
        <w:rPr>
          <w:rFonts w:ascii="GHEA Grapalat" w:eastAsia="Calibri" w:hAnsi="GHEA Grapalat" w:cs="Sylfaen"/>
          <w:sz w:val="24"/>
          <w:szCs w:val="24"/>
          <w:lang w:val="hy-AM"/>
        </w:rPr>
        <w:t>պոլիէթիլենային խողովակ</w:t>
      </w:r>
      <w:r w:rsidR="0032741C">
        <w:rPr>
          <w:rFonts w:ascii="GHEA Grapalat" w:eastAsia="Calibri" w:hAnsi="GHEA Grapalat" w:cs="Sylfaen"/>
          <w:sz w:val="24"/>
          <w:szCs w:val="24"/>
        </w:rPr>
        <w:t>,</w:t>
      </w:r>
    </w:p>
    <w:p w:rsidR="00851F47" w:rsidRPr="00BA6E53" w:rsidRDefault="00851F47" w:rsidP="00851F47">
      <w:pPr>
        <w:pStyle w:val="a6"/>
        <w:numPr>
          <w:ilvl w:val="0"/>
          <w:numId w:val="6"/>
        </w:numPr>
        <w:spacing w:before="100" w:beforeAutospacing="1" w:after="0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BA6E5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Սալլի</w:t>
      </w:r>
      <w:r w:rsidR="0032741C">
        <w:rPr>
          <w:rFonts w:ascii="GHEA Grapalat" w:eastAsia="Times New Roman" w:hAnsi="GHEA Grapalat" w:cs="Times New Roman"/>
          <w:iCs/>
          <w:sz w:val="24"/>
          <w:szCs w:val="24"/>
        </w:rPr>
        <w:t>`</w:t>
      </w:r>
      <w:r w:rsidRPr="00BA6E5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 </w:t>
      </w:r>
      <w:r w:rsidRPr="00BA6E53">
        <w:rPr>
          <w:rFonts w:ascii="GHEA Grapalat" w:eastAsia="Calibri" w:hAnsi="GHEA Grapalat" w:cs="Sylfaen"/>
          <w:sz w:val="24"/>
          <w:szCs w:val="24"/>
          <w:lang w:val="hy-AM"/>
        </w:rPr>
        <w:t>ՕԿՋ-ի վերանորոգում</w:t>
      </w:r>
      <w:r w:rsidR="0032741C">
        <w:rPr>
          <w:rFonts w:ascii="GHEA Grapalat" w:eastAsia="Calibri" w:hAnsi="GHEA Grapalat" w:cs="Sylfaen"/>
          <w:sz w:val="24"/>
          <w:szCs w:val="24"/>
        </w:rPr>
        <w:t>,</w:t>
      </w:r>
    </w:p>
    <w:p w:rsidR="00851F47" w:rsidRPr="00BA6E53" w:rsidRDefault="00851F47" w:rsidP="00851F47">
      <w:pPr>
        <w:pStyle w:val="a6"/>
        <w:numPr>
          <w:ilvl w:val="0"/>
          <w:numId w:val="6"/>
        </w:numPr>
        <w:spacing w:before="60" w:after="0" w:line="264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A6E53">
        <w:rPr>
          <w:rFonts w:ascii="GHEA Grapalat" w:eastAsia="Calibri" w:hAnsi="GHEA Grapalat" w:cs="Sylfaen"/>
          <w:iCs/>
          <w:sz w:val="24"/>
          <w:szCs w:val="24"/>
          <w:lang w:val="hy-AM"/>
        </w:rPr>
        <w:t>Եղեգիս</w:t>
      </w:r>
      <w:r w:rsidR="0032741C" w:rsidRPr="0032741C">
        <w:rPr>
          <w:rFonts w:ascii="GHEA Grapalat" w:eastAsia="Calibri" w:hAnsi="GHEA Grapalat" w:cs="Sylfaen"/>
          <w:iCs/>
          <w:sz w:val="24"/>
          <w:szCs w:val="24"/>
          <w:lang w:val="hy-AM"/>
        </w:rPr>
        <w:t>`</w:t>
      </w:r>
      <w:r w:rsidRPr="00BA6E53">
        <w:rPr>
          <w:rFonts w:ascii="GHEA Grapalat" w:eastAsia="Calibri" w:hAnsi="GHEA Grapalat" w:cs="Sylfaen"/>
          <w:iCs/>
          <w:sz w:val="24"/>
          <w:szCs w:val="24"/>
          <w:lang w:val="hy-AM"/>
        </w:rPr>
        <w:t xml:space="preserve"> 1800մ </w:t>
      </w:r>
      <w:r w:rsidRPr="00BA6E53">
        <w:rPr>
          <w:rFonts w:ascii="GHEA Grapalat" w:eastAsia="Calibri" w:hAnsi="GHEA Grapalat" w:cs="Sylfaen"/>
          <w:sz w:val="24"/>
          <w:szCs w:val="24"/>
          <w:lang w:val="hy-AM"/>
        </w:rPr>
        <w:t>պոլիէթիլենային խողովակ և ՕԿՋ-ի հիմնանորոգում</w:t>
      </w:r>
      <w:r w:rsidR="0032741C" w:rsidRPr="0032741C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851F47" w:rsidRPr="00BA6E53" w:rsidRDefault="00851F47" w:rsidP="00851F47">
      <w:pPr>
        <w:pStyle w:val="a6"/>
        <w:numPr>
          <w:ilvl w:val="0"/>
          <w:numId w:val="6"/>
        </w:numPr>
        <w:spacing w:before="60" w:after="0" w:line="264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A6E53">
        <w:rPr>
          <w:rFonts w:ascii="GHEA Grapalat" w:eastAsia="Calibri" w:hAnsi="GHEA Grapalat" w:cs="Sylfaen"/>
          <w:sz w:val="24"/>
          <w:szCs w:val="24"/>
          <w:lang w:val="hy-AM"/>
        </w:rPr>
        <w:t>Շատին</w:t>
      </w:r>
      <w:r w:rsidR="0032741C">
        <w:rPr>
          <w:rFonts w:ascii="GHEA Grapalat" w:eastAsia="Calibri" w:hAnsi="GHEA Grapalat" w:cs="Sylfaen"/>
          <w:sz w:val="24"/>
          <w:szCs w:val="24"/>
        </w:rPr>
        <w:t>`</w:t>
      </w:r>
      <w:r w:rsidRPr="00BA6E53">
        <w:rPr>
          <w:rFonts w:ascii="GHEA Grapalat" w:eastAsia="Calibri" w:hAnsi="GHEA Grapalat" w:cs="Sylfaen"/>
          <w:sz w:val="24"/>
          <w:szCs w:val="24"/>
          <w:lang w:val="hy-AM"/>
        </w:rPr>
        <w:t xml:space="preserve"> 1200մ պոլիէթիլենային խողովակ</w:t>
      </w:r>
      <w:r w:rsidR="0032741C">
        <w:rPr>
          <w:rFonts w:ascii="GHEA Grapalat" w:eastAsia="Calibri" w:hAnsi="GHEA Grapalat" w:cs="Sylfaen"/>
          <w:sz w:val="24"/>
          <w:szCs w:val="24"/>
        </w:rPr>
        <w:t>:</w:t>
      </w:r>
    </w:p>
    <w:p w:rsidR="00851F47" w:rsidRPr="00BA6E53" w:rsidRDefault="00851F47" w:rsidP="00851F47">
      <w:pPr>
        <w:spacing w:before="60" w:after="0" w:line="264" w:lineRule="auto"/>
        <w:jc w:val="both"/>
        <w:rPr>
          <w:rFonts w:ascii="GHEA Grapalat" w:eastAsia="Calibri" w:hAnsi="GHEA Grapalat" w:cs="Sylfaen"/>
          <w:sz w:val="24"/>
          <w:szCs w:val="24"/>
        </w:rPr>
      </w:pPr>
    </w:p>
    <w:p w:rsidR="00851F47" w:rsidRPr="00BA6E53" w:rsidRDefault="00851F47" w:rsidP="00851F4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51F47" w:rsidRPr="00BA6E53" w:rsidRDefault="00851F47" w:rsidP="00851F4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A6E53">
        <w:rPr>
          <w:rFonts w:ascii="GHEA Grapalat" w:hAnsi="GHEA Grapalat"/>
          <w:sz w:val="24"/>
          <w:szCs w:val="24"/>
          <w:lang w:val="hy-AM"/>
        </w:rPr>
        <w:t>ՀԱՄԱՅՆՔԻ ՂԵԿԱՎԱՐ՝                                ԱՐԹՈՒՐ ՍՏԵՓԱՆՅԱՆ</w:t>
      </w:r>
    </w:p>
    <w:p w:rsidR="00885DC7" w:rsidRPr="00BA6E53" w:rsidRDefault="00BB7E7F" w:rsidP="00264305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A6E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F66EC6" w:rsidRPr="00BA6E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</w:t>
      </w:r>
    </w:p>
    <w:sectPr w:rsidR="00885DC7" w:rsidRPr="00BA6E53" w:rsidSect="0009715F">
      <w:pgSz w:w="12240" w:h="15840"/>
      <w:pgMar w:top="36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DC6"/>
    <w:multiLevelType w:val="hybridMultilevel"/>
    <w:tmpl w:val="B420AE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83E"/>
    <w:multiLevelType w:val="hybridMultilevel"/>
    <w:tmpl w:val="9C34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3EC2"/>
    <w:multiLevelType w:val="multilevel"/>
    <w:tmpl w:val="94E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4153A"/>
    <w:multiLevelType w:val="hybridMultilevel"/>
    <w:tmpl w:val="7030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151AA"/>
    <w:multiLevelType w:val="hybridMultilevel"/>
    <w:tmpl w:val="A212F516"/>
    <w:lvl w:ilvl="0" w:tplc="1F28A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60F"/>
    <w:multiLevelType w:val="hybridMultilevel"/>
    <w:tmpl w:val="5184BBF8"/>
    <w:lvl w:ilvl="0" w:tplc="5ADE516E">
      <w:start w:val="1"/>
      <w:numFmt w:val="decimal"/>
      <w:lvlText w:val="%1."/>
      <w:lvlJc w:val="left"/>
      <w:pPr>
        <w:ind w:left="585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FA0"/>
    <w:rsid w:val="000061AF"/>
    <w:rsid w:val="0000656D"/>
    <w:rsid w:val="00014192"/>
    <w:rsid w:val="000233B3"/>
    <w:rsid w:val="0003420C"/>
    <w:rsid w:val="00045D6A"/>
    <w:rsid w:val="00053A6C"/>
    <w:rsid w:val="00085814"/>
    <w:rsid w:val="00095FD0"/>
    <w:rsid w:val="0009715F"/>
    <w:rsid w:val="000A40C4"/>
    <w:rsid w:val="000A5806"/>
    <w:rsid w:val="000A5FE7"/>
    <w:rsid w:val="000C1528"/>
    <w:rsid w:val="000C1A9C"/>
    <w:rsid w:val="000D3CB7"/>
    <w:rsid w:val="000F1705"/>
    <w:rsid w:val="00136BDE"/>
    <w:rsid w:val="001855E3"/>
    <w:rsid w:val="001870C4"/>
    <w:rsid w:val="00196AC4"/>
    <w:rsid w:val="001A0F74"/>
    <w:rsid w:val="001B352A"/>
    <w:rsid w:val="001B4463"/>
    <w:rsid w:val="001B48B1"/>
    <w:rsid w:val="001D03D4"/>
    <w:rsid w:val="001D5829"/>
    <w:rsid w:val="001F3AA9"/>
    <w:rsid w:val="001F7B98"/>
    <w:rsid w:val="00200AF7"/>
    <w:rsid w:val="00210535"/>
    <w:rsid w:val="002165AA"/>
    <w:rsid w:val="00232A86"/>
    <w:rsid w:val="00247FCA"/>
    <w:rsid w:val="00253ED2"/>
    <w:rsid w:val="002610ED"/>
    <w:rsid w:val="00264305"/>
    <w:rsid w:val="00270BE2"/>
    <w:rsid w:val="00294C28"/>
    <w:rsid w:val="002A20BC"/>
    <w:rsid w:val="002B2696"/>
    <w:rsid w:val="002C4ADB"/>
    <w:rsid w:val="002C6773"/>
    <w:rsid w:val="002E2498"/>
    <w:rsid w:val="002E57C9"/>
    <w:rsid w:val="002F1C13"/>
    <w:rsid w:val="0032666C"/>
    <w:rsid w:val="0032741C"/>
    <w:rsid w:val="003331BE"/>
    <w:rsid w:val="00355694"/>
    <w:rsid w:val="00374763"/>
    <w:rsid w:val="00383AF7"/>
    <w:rsid w:val="003C74C0"/>
    <w:rsid w:val="003D5429"/>
    <w:rsid w:val="003E2C65"/>
    <w:rsid w:val="003F5689"/>
    <w:rsid w:val="003F639A"/>
    <w:rsid w:val="00443A72"/>
    <w:rsid w:val="004611C4"/>
    <w:rsid w:val="00494FA0"/>
    <w:rsid w:val="004A7344"/>
    <w:rsid w:val="004B5A17"/>
    <w:rsid w:val="004C214B"/>
    <w:rsid w:val="004D6164"/>
    <w:rsid w:val="004D6EC1"/>
    <w:rsid w:val="004F56CE"/>
    <w:rsid w:val="004F6832"/>
    <w:rsid w:val="004F6AFF"/>
    <w:rsid w:val="005129F4"/>
    <w:rsid w:val="00535149"/>
    <w:rsid w:val="00543D32"/>
    <w:rsid w:val="00544FF3"/>
    <w:rsid w:val="005573B8"/>
    <w:rsid w:val="00581F6B"/>
    <w:rsid w:val="00591075"/>
    <w:rsid w:val="005912F0"/>
    <w:rsid w:val="005B44FD"/>
    <w:rsid w:val="005E1493"/>
    <w:rsid w:val="005E4634"/>
    <w:rsid w:val="005E5FEC"/>
    <w:rsid w:val="005E75C1"/>
    <w:rsid w:val="006063DB"/>
    <w:rsid w:val="00607055"/>
    <w:rsid w:val="00613A21"/>
    <w:rsid w:val="006157AA"/>
    <w:rsid w:val="006235AD"/>
    <w:rsid w:val="00643727"/>
    <w:rsid w:val="00647E94"/>
    <w:rsid w:val="0065234F"/>
    <w:rsid w:val="00653263"/>
    <w:rsid w:val="00662BCF"/>
    <w:rsid w:val="00671BF4"/>
    <w:rsid w:val="006B0B72"/>
    <w:rsid w:val="006B4EA9"/>
    <w:rsid w:val="006D7780"/>
    <w:rsid w:val="006F6CC7"/>
    <w:rsid w:val="007135DE"/>
    <w:rsid w:val="00730203"/>
    <w:rsid w:val="00743263"/>
    <w:rsid w:val="0075697C"/>
    <w:rsid w:val="007706A5"/>
    <w:rsid w:val="00791460"/>
    <w:rsid w:val="00794EF6"/>
    <w:rsid w:val="007A69F8"/>
    <w:rsid w:val="007B53FB"/>
    <w:rsid w:val="007C6A64"/>
    <w:rsid w:val="007C7B23"/>
    <w:rsid w:val="007D2D4E"/>
    <w:rsid w:val="007E1759"/>
    <w:rsid w:val="007E4B46"/>
    <w:rsid w:val="007E4E5B"/>
    <w:rsid w:val="008059C1"/>
    <w:rsid w:val="00810FB2"/>
    <w:rsid w:val="00822EA5"/>
    <w:rsid w:val="008337D8"/>
    <w:rsid w:val="00851F47"/>
    <w:rsid w:val="00857F42"/>
    <w:rsid w:val="00864D33"/>
    <w:rsid w:val="008713B8"/>
    <w:rsid w:val="0087151F"/>
    <w:rsid w:val="00882C8E"/>
    <w:rsid w:val="00885DC7"/>
    <w:rsid w:val="008929B5"/>
    <w:rsid w:val="00893C69"/>
    <w:rsid w:val="00894406"/>
    <w:rsid w:val="00897401"/>
    <w:rsid w:val="008C026A"/>
    <w:rsid w:val="008C4143"/>
    <w:rsid w:val="008E136C"/>
    <w:rsid w:val="008E43FA"/>
    <w:rsid w:val="008E4729"/>
    <w:rsid w:val="008F7CAC"/>
    <w:rsid w:val="009022AB"/>
    <w:rsid w:val="00930316"/>
    <w:rsid w:val="00933F5A"/>
    <w:rsid w:val="00947471"/>
    <w:rsid w:val="00951F65"/>
    <w:rsid w:val="00952280"/>
    <w:rsid w:val="009648FD"/>
    <w:rsid w:val="00965AD3"/>
    <w:rsid w:val="00980E5C"/>
    <w:rsid w:val="009A0F40"/>
    <w:rsid w:val="009A6B2C"/>
    <w:rsid w:val="009C79C0"/>
    <w:rsid w:val="009D67B8"/>
    <w:rsid w:val="009E0368"/>
    <w:rsid w:val="009E16A7"/>
    <w:rsid w:val="009E182D"/>
    <w:rsid w:val="009E2E3F"/>
    <w:rsid w:val="009E7BDC"/>
    <w:rsid w:val="00A17332"/>
    <w:rsid w:val="00A66114"/>
    <w:rsid w:val="00A84FB3"/>
    <w:rsid w:val="00A95168"/>
    <w:rsid w:val="00AA53A3"/>
    <w:rsid w:val="00AA66DB"/>
    <w:rsid w:val="00AE5065"/>
    <w:rsid w:val="00AE5492"/>
    <w:rsid w:val="00AF122F"/>
    <w:rsid w:val="00AF621A"/>
    <w:rsid w:val="00B05A21"/>
    <w:rsid w:val="00B067A6"/>
    <w:rsid w:val="00B07CD7"/>
    <w:rsid w:val="00B10E14"/>
    <w:rsid w:val="00B1237D"/>
    <w:rsid w:val="00B56509"/>
    <w:rsid w:val="00B638C4"/>
    <w:rsid w:val="00B66808"/>
    <w:rsid w:val="00B670F2"/>
    <w:rsid w:val="00B96721"/>
    <w:rsid w:val="00BA0F0F"/>
    <w:rsid w:val="00BA6E53"/>
    <w:rsid w:val="00BB7057"/>
    <w:rsid w:val="00BB7E7F"/>
    <w:rsid w:val="00BC0D56"/>
    <w:rsid w:val="00BD6993"/>
    <w:rsid w:val="00BF33E7"/>
    <w:rsid w:val="00C06422"/>
    <w:rsid w:val="00C118CE"/>
    <w:rsid w:val="00C21095"/>
    <w:rsid w:val="00C23E1F"/>
    <w:rsid w:val="00C2422C"/>
    <w:rsid w:val="00C260B9"/>
    <w:rsid w:val="00C27485"/>
    <w:rsid w:val="00C44831"/>
    <w:rsid w:val="00C614EA"/>
    <w:rsid w:val="00C65EFE"/>
    <w:rsid w:val="00C6751D"/>
    <w:rsid w:val="00C767C7"/>
    <w:rsid w:val="00C84393"/>
    <w:rsid w:val="00C953BC"/>
    <w:rsid w:val="00C97B32"/>
    <w:rsid w:val="00CB28E0"/>
    <w:rsid w:val="00CB2FC4"/>
    <w:rsid w:val="00CB3074"/>
    <w:rsid w:val="00CB3F8D"/>
    <w:rsid w:val="00CC2BAC"/>
    <w:rsid w:val="00CD346B"/>
    <w:rsid w:val="00CD562F"/>
    <w:rsid w:val="00CF5D74"/>
    <w:rsid w:val="00D035F4"/>
    <w:rsid w:val="00D44546"/>
    <w:rsid w:val="00D51F78"/>
    <w:rsid w:val="00D532CA"/>
    <w:rsid w:val="00D64F56"/>
    <w:rsid w:val="00D8416C"/>
    <w:rsid w:val="00D96E6F"/>
    <w:rsid w:val="00DA79A1"/>
    <w:rsid w:val="00DB06CB"/>
    <w:rsid w:val="00DC5747"/>
    <w:rsid w:val="00DD25AA"/>
    <w:rsid w:val="00DE314D"/>
    <w:rsid w:val="00DE513D"/>
    <w:rsid w:val="00DF09F9"/>
    <w:rsid w:val="00DF33FB"/>
    <w:rsid w:val="00E1183B"/>
    <w:rsid w:val="00E24830"/>
    <w:rsid w:val="00E32C4E"/>
    <w:rsid w:val="00E41BB4"/>
    <w:rsid w:val="00E4404A"/>
    <w:rsid w:val="00E50488"/>
    <w:rsid w:val="00E504D4"/>
    <w:rsid w:val="00E52F6E"/>
    <w:rsid w:val="00E66836"/>
    <w:rsid w:val="00E83332"/>
    <w:rsid w:val="00E90177"/>
    <w:rsid w:val="00E9543A"/>
    <w:rsid w:val="00EB4232"/>
    <w:rsid w:val="00ED1200"/>
    <w:rsid w:val="00ED176F"/>
    <w:rsid w:val="00ED715C"/>
    <w:rsid w:val="00ED7CC1"/>
    <w:rsid w:val="00EE65EC"/>
    <w:rsid w:val="00EF4E0A"/>
    <w:rsid w:val="00EF5FA5"/>
    <w:rsid w:val="00EF78BB"/>
    <w:rsid w:val="00F05EDF"/>
    <w:rsid w:val="00F34227"/>
    <w:rsid w:val="00F4187E"/>
    <w:rsid w:val="00F66EC6"/>
    <w:rsid w:val="00F67F36"/>
    <w:rsid w:val="00F730FE"/>
    <w:rsid w:val="00F81864"/>
    <w:rsid w:val="00F830C9"/>
    <w:rsid w:val="00F90FDF"/>
    <w:rsid w:val="00F94D66"/>
    <w:rsid w:val="00F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3D32"/>
    <w:pPr>
      <w:ind w:left="720"/>
      <w:contextualSpacing/>
    </w:pPr>
  </w:style>
  <w:style w:type="character" w:styleId="a7">
    <w:name w:val="Strong"/>
    <w:basedOn w:val="a0"/>
    <w:uiPriority w:val="22"/>
    <w:qFormat/>
    <w:rsid w:val="00294C28"/>
    <w:rPr>
      <w:b/>
      <w:bCs/>
    </w:rPr>
  </w:style>
  <w:style w:type="character" w:styleId="a8">
    <w:name w:val="Emphasis"/>
    <w:basedOn w:val="a0"/>
    <w:uiPriority w:val="20"/>
    <w:qFormat/>
    <w:rsid w:val="00671BF4"/>
    <w:rPr>
      <w:i/>
      <w:iCs/>
    </w:rPr>
  </w:style>
  <w:style w:type="character" w:styleId="a9">
    <w:name w:val="Hyperlink"/>
    <w:basedOn w:val="a0"/>
    <w:uiPriority w:val="99"/>
    <w:semiHidden/>
    <w:unhideWhenUsed/>
    <w:rsid w:val="00581F6B"/>
    <w:rPr>
      <w:color w:val="0000FF"/>
      <w:u w:val="single"/>
    </w:rPr>
  </w:style>
  <w:style w:type="table" w:styleId="aa">
    <w:name w:val="Table Grid"/>
    <w:basedOn w:val="a1"/>
    <w:uiPriority w:val="59"/>
    <w:rsid w:val="0085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88D30-EBFA-4E3D-8B86-DCAF6332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108</cp:revision>
  <cp:lastPrinted>2022-01-21T13:30:00Z</cp:lastPrinted>
  <dcterms:created xsi:type="dcterms:W3CDTF">2017-12-11T06:00:00Z</dcterms:created>
  <dcterms:modified xsi:type="dcterms:W3CDTF">2022-01-24T06:38:00Z</dcterms:modified>
</cp:coreProperties>
</file>