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6" w:rsidRDefault="001608B6" w:rsidP="001608B6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Հավելված</w:t>
      </w:r>
      <w:r>
        <w:rPr>
          <w:rFonts w:ascii="GHEA Grapalat" w:hAnsi="GHEA Grapalat"/>
          <w:sz w:val="24"/>
          <w:szCs w:val="24"/>
          <w:lang w:val="hy-AM"/>
        </w:rPr>
        <w:br/>
        <w:t>Եղեգիս համայնքի ավագանու</w:t>
      </w:r>
      <w:r>
        <w:rPr>
          <w:rFonts w:ascii="GHEA Grapalat" w:hAnsi="GHEA Grapalat"/>
          <w:sz w:val="24"/>
          <w:szCs w:val="24"/>
          <w:lang w:val="hy-AM"/>
        </w:rPr>
        <w:br/>
        <w:t>28-ը փետրվարի թիվ 1</w:t>
      </w:r>
      <w:r w:rsidR="00B21228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Ա որոշման</w:t>
      </w:r>
    </w:p>
    <w:p w:rsidR="001608B6" w:rsidRDefault="001608B6" w:rsidP="001608B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608B6" w:rsidRDefault="00A25CA7" w:rsidP="001608B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Եղեգիսի</w:t>
      </w:r>
      <w:r w:rsidRPr="00A25CA7">
        <w:rPr>
          <w:rFonts w:ascii="GHEA Grapalat" w:hAnsi="GHEA Grapalat"/>
          <w:lang w:val="hy-AM"/>
        </w:rPr>
        <w:t xml:space="preserve"> համայնքապետարանի աշխատակազմի համայնքային ծառայության մրցութային և ատեստավորման հանձնաժողովների կազմում ընդգրկվող համայնքի ավագանու անդամների քանակական և անհատական</w:t>
      </w:r>
      <w:r w:rsidRPr="00A25CA7">
        <w:rPr>
          <w:rFonts w:ascii="Courier New" w:hAnsi="Courier New" w:cs="Courier New"/>
          <w:lang w:val="hy-AM"/>
        </w:rPr>
        <w:t> </w:t>
      </w:r>
      <w:r w:rsidRPr="00A25CA7">
        <w:rPr>
          <w:rFonts w:ascii="GHEA Grapalat" w:hAnsi="GHEA Grapalat"/>
          <w:lang w:val="hy-AM"/>
        </w:rPr>
        <w:t>կազմը</w:t>
      </w:r>
      <w:r w:rsidR="001608B6" w:rsidRPr="001608B6">
        <w:rPr>
          <w:rFonts w:ascii="GHEA Grapalat" w:hAnsi="GHEA Grapalat"/>
          <w:sz w:val="24"/>
          <w:szCs w:val="24"/>
          <w:lang w:val="hy-AM"/>
        </w:rPr>
        <w:t>՝</w:t>
      </w:r>
    </w:p>
    <w:p w:rsidR="003620A8" w:rsidRDefault="00A25CA7" w:rsidP="00A25CA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Աշոտ Հարությունյան</w:t>
      </w:r>
    </w:p>
    <w:p w:rsidR="00A25CA7" w:rsidRDefault="00A25CA7" w:rsidP="00A25CA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Արմենակ Մելքոնյան</w:t>
      </w:r>
    </w:p>
    <w:p w:rsidR="00A25CA7" w:rsidRPr="00A25CA7" w:rsidRDefault="00A25CA7" w:rsidP="00A25CA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Վարդան Մելիքսեթյան</w:t>
      </w:r>
    </w:p>
    <w:p w:rsid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40878" w:rsidRPr="00577B60" w:rsidRDefault="00140878" w:rsidP="00140878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ղեկավար՝                                    Արթուր Ստեփանյան</w:t>
      </w:r>
    </w:p>
    <w:p w:rsidR="003620A8" w:rsidRP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54A9" w:rsidRPr="001608B6" w:rsidRDefault="003954A9">
      <w:pPr>
        <w:rPr>
          <w:lang w:val="hy-AM"/>
        </w:rPr>
      </w:pPr>
    </w:p>
    <w:sectPr w:rsidR="003954A9" w:rsidRPr="001608B6" w:rsidSect="0039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9AF"/>
    <w:multiLevelType w:val="hybridMultilevel"/>
    <w:tmpl w:val="5CA48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EA1837"/>
    <w:multiLevelType w:val="hybridMultilevel"/>
    <w:tmpl w:val="55981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354F1D"/>
    <w:multiLevelType w:val="hybridMultilevel"/>
    <w:tmpl w:val="8184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CEE"/>
    <w:multiLevelType w:val="hybridMultilevel"/>
    <w:tmpl w:val="E8B2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B6"/>
    <w:rsid w:val="00140878"/>
    <w:rsid w:val="001608B6"/>
    <w:rsid w:val="003620A8"/>
    <w:rsid w:val="003954A9"/>
    <w:rsid w:val="005E1DB4"/>
    <w:rsid w:val="00A25CA7"/>
    <w:rsid w:val="00B21228"/>
    <w:rsid w:val="00DC535E"/>
    <w:rsid w:val="00E4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2018-03-14T13:48:00Z</dcterms:created>
  <dcterms:modified xsi:type="dcterms:W3CDTF">2018-03-15T05:45:00Z</dcterms:modified>
</cp:coreProperties>
</file>